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67DCF" w14:textId="1500A3DE" w:rsidR="00F76518" w:rsidRDefault="00F76518" w:rsidP="00F7651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2F5496"/>
          <w:sz w:val="22"/>
          <w:szCs w:val="22"/>
        </w:rPr>
      </w:pPr>
      <w:r>
        <w:rPr>
          <w:rStyle w:val="normaltextrun"/>
          <w:rFonts w:ascii="Calibri Light" w:hAnsi="Calibri Light" w:cs="Calibri Light"/>
          <w:color w:val="2F5496"/>
          <w:sz w:val="32"/>
          <w:szCs w:val="32"/>
        </w:rPr>
        <w:t>Strategische tafel Common </w:t>
      </w:r>
      <w:proofErr w:type="spellStart"/>
      <w:r>
        <w:rPr>
          <w:rStyle w:val="spellingerror"/>
          <w:rFonts w:ascii="Calibri Light" w:hAnsi="Calibri Light" w:cs="Calibri Light"/>
          <w:color w:val="2F5496"/>
          <w:sz w:val="32"/>
          <w:szCs w:val="32"/>
        </w:rPr>
        <w:t>Ground</w:t>
      </w:r>
      <w:proofErr w:type="spellEnd"/>
      <w:r>
        <w:rPr>
          <w:rStyle w:val="normaltextrun"/>
          <w:rFonts w:ascii="Calibri Light" w:hAnsi="Calibri Light" w:cs="Calibri Light"/>
          <w:color w:val="2F5496"/>
          <w:sz w:val="32"/>
          <w:szCs w:val="32"/>
        </w:rPr>
        <w:t> 20-05</w:t>
      </w:r>
      <w:r w:rsidR="00D4204B">
        <w:rPr>
          <w:rStyle w:val="normaltextrun"/>
          <w:rFonts w:ascii="Calibri Light" w:hAnsi="Calibri Light" w:cs="Calibri Light"/>
          <w:color w:val="2F5496"/>
          <w:sz w:val="32"/>
          <w:szCs w:val="32"/>
        </w:rPr>
        <w:t>-2021,</w:t>
      </w:r>
      <w:r>
        <w:rPr>
          <w:rStyle w:val="normaltextrun"/>
          <w:rFonts w:ascii="Calibri Light" w:hAnsi="Calibri Light" w:cs="Calibri Light"/>
          <w:color w:val="2F5496"/>
          <w:sz w:val="32"/>
          <w:szCs w:val="32"/>
        </w:rPr>
        <w:t xml:space="preserve"> 15-17 uur</w:t>
      </w:r>
      <w:r>
        <w:rPr>
          <w:rStyle w:val="eop"/>
          <w:rFonts w:ascii="Calibri Light" w:eastAsiaTheme="majorEastAsia" w:hAnsi="Calibri Light" w:cs="Calibri Light"/>
          <w:color w:val="2F5496"/>
          <w:sz w:val="32"/>
          <w:szCs w:val="32"/>
        </w:rPr>
        <w:t> </w:t>
      </w:r>
    </w:p>
    <w:p w14:paraId="4DE54A49" w14:textId="77777777" w:rsidR="00F76518" w:rsidRPr="006F5B9D" w:rsidRDefault="00F76518" w:rsidP="006F5B9D">
      <w:pPr>
        <w:pStyle w:val="Kop3"/>
        <w:spacing w:before="0" w:after="0"/>
        <w:rPr>
          <w:b/>
          <w:bCs w:val="0"/>
          <w:color w:val="auto"/>
          <w:lang w:val="en-US"/>
        </w:rPr>
      </w:pPr>
      <w:r w:rsidRPr="006F5B9D">
        <w:rPr>
          <w:rStyle w:val="normaltextrun"/>
          <w:rFonts w:ascii="Calibri" w:hAnsi="Calibri" w:cs="Calibri"/>
          <w:b/>
          <w:bCs w:val="0"/>
          <w:sz w:val="22"/>
          <w:szCs w:val="22"/>
          <w:lang w:val="en-US"/>
        </w:rPr>
        <w:t>Common </w:t>
      </w:r>
      <w:r w:rsidRPr="006F5B9D">
        <w:rPr>
          <w:rStyle w:val="spellingerror"/>
          <w:rFonts w:ascii="Calibri" w:hAnsi="Calibri" w:cs="Calibri"/>
          <w:b/>
          <w:bCs w:val="0"/>
          <w:sz w:val="22"/>
          <w:szCs w:val="22"/>
          <w:lang w:val="en-US"/>
        </w:rPr>
        <w:t>Ground</w:t>
      </w:r>
      <w:r w:rsidRPr="006F5B9D">
        <w:rPr>
          <w:rStyle w:val="normaltextrun"/>
          <w:rFonts w:ascii="Calibri" w:hAnsi="Calibri" w:cs="Calibri"/>
          <w:b/>
          <w:bCs w:val="0"/>
          <w:sz w:val="22"/>
          <w:szCs w:val="22"/>
          <w:lang w:val="en-US"/>
        </w:rPr>
        <w:t xml:space="preserve"> in </w:t>
      </w:r>
      <w:proofErr w:type="spellStart"/>
      <w:r w:rsidRPr="006F5B9D">
        <w:rPr>
          <w:rStyle w:val="normaltextrun"/>
          <w:rFonts w:ascii="Calibri" w:hAnsi="Calibri" w:cs="Calibri"/>
          <w:b/>
          <w:bCs w:val="0"/>
          <w:sz w:val="22"/>
          <w:szCs w:val="22"/>
          <w:lang w:val="en-US"/>
        </w:rPr>
        <w:t>uitvoering</w:t>
      </w:r>
      <w:proofErr w:type="spellEnd"/>
      <w:r w:rsidRPr="006F5B9D">
        <w:rPr>
          <w:rStyle w:val="normaltextrun"/>
          <w:rFonts w:ascii="Calibri" w:hAnsi="Calibri" w:cs="Calibri"/>
          <w:b/>
          <w:bCs w:val="0"/>
          <w:sz w:val="22"/>
          <w:szCs w:val="22"/>
          <w:lang w:val="en-US"/>
        </w:rPr>
        <w:t>, </w:t>
      </w:r>
      <w:r w:rsidRPr="006F5B9D">
        <w:rPr>
          <w:rStyle w:val="spellingerror"/>
          <w:rFonts w:ascii="Calibri" w:hAnsi="Calibri" w:cs="Calibri"/>
          <w:b/>
          <w:bCs w:val="0"/>
          <w:sz w:val="22"/>
          <w:szCs w:val="22"/>
          <w:lang w:val="en-US"/>
        </w:rPr>
        <w:t>lessons</w:t>
      </w:r>
      <w:r w:rsidRPr="006F5B9D">
        <w:rPr>
          <w:rStyle w:val="normaltextrun"/>
          <w:rFonts w:ascii="Calibri" w:hAnsi="Calibri" w:cs="Calibri"/>
          <w:b/>
          <w:bCs w:val="0"/>
          <w:sz w:val="22"/>
          <w:szCs w:val="22"/>
          <w:lang w:val="en-US"/>
        </w:rPr>
        <w:t> </w:t>
      </w:r>
      <w:r w:rsidRPr="006F5B9D">
        <w:rPr>
          <w:rStyle w:val="spellingerror"/>
          <w:rFonts w:ascii="Calibri" w:hAnsi="Calibri" w:cs="Calibri"/>
          <w:b/>
          <w:bCs w:val="0"/>
          <w:sz w:val="22"/>
          <w:szCs w:val="22"/>
          <w:lang w:val="en-US"/>
        </w:rPr>
        <w:t>learned</w:t>
      </w:r>
      <w:r w:rsidRPr="006F5B9D">
        <w:rPr>
          <w:rStyle w:val="eop"/>
          <w:rFonts w:ascii="Calibri" w:eastAsiaTheme="majorEastAsia" w:hAnsi="Calibri" w:cs="Calibri"/>
          <w:b/>
          <w:bCs w:val="0"/>
          <w:sz w:val="22"/>
          <w:szCs w:val="22"/>
          <w:lang w:val="en-US"/>
        </w:rPr>
        <w:t> </w:t>
      </w:r>
    </w:p>
    <w:p w14:paraId="705FB56C" w14:textId="77777777" w:rsidR="00F76518" w:rsidRPr="00F76518" w:rsidRDefault="00F76518" w:rsidP="00F7651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  <w:lang w:val="en-US"/>
        </w:rPr>
      </w:pPr>
      <w:r w:rsidRPr="00F76518">
        <w:rPr>
          <w:rStyle w:val="eop"/>
          <w:rFonts w:ascii="Calibri" w:eastAsiaTheme="majorEastAsia" w:hAnsi="Calibri" w:cs="Calibri"/>
          <w:sz w:val="22"/>
          <w:szCs w:val="22"/>
          <w:lang w:val="en-US"/>
        </w:rPr>
        <w:t> </w:t>
      </w:r>
    </w:p>
    <w:p w14:paraId="371ED9F4" w14:textId="14EF726E" w:rsidR="00F76518" w:rsidRDefault="00D4204B" w:rsidP="00F7651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Deze strategische tafel wordt gefaciliteerd door team Markt en Overheid van VNG, maar inhoudelijk verzorgd door leden van het </w:t>
      </w:r>
      <w:r w:rsidR="00F76518">
        <w:rPr>
          <w:rStyle w:val="normaltextrun"/>
          <w:rFonts w:ascii="Calibri" w:hAnsi="Calibri" w:cs="Calibri"/>
          <w:sz w:val="22"/>
          <w:szCs w:val="22"/>
        </w:rPr>
        <w:t>Kruispuntberaad,</w:t>
      </w:r>
      <w:r>
        <w:rPr>
          <w:rStyle w:val="normaltextrun"/>
          <w:rFonts w:ascii="Calibri" w:hAnsi="Calibri" w:cs="Calibri"/>
          <w:sz w:val="22"/>
          <w:szCs w:val="22"/>
        </w:rPr>
        <w:t xml:space="preserve"> een</w:t>
      </w:r>
      <w:r w:rsidR="00F76518">
        <w:rPr>
          <w:rStyle w:val="normaltextrun"/>
          <w:rFonts w:ascii="Calibri" w:hAnsi="Calibri" w:cs="Calibri"/>
          <w:sz w:val="22"/>
          <w:szCs w:val="22"/>
        </w:rPr>
        <w:t xml:space="preserve"> informeel overleg </w:t>
      </w:r>
      <w:r>
        <w:rPr>
          <w:rStyle w:val="normaltextrun"/>
          <w:rFonts w:ascii="Calibri" w:hAnsi="Calibri" w:cs="Calibri"/>
          <w:sz w:val="22"/>
          <w:szCs w:val="22"/>
        </w:rPr>
        <w:t>van een aant</w:t>
      </w:r>
      <w:r w:rsidR="00F76518">
        <w:rPr>
          <w:rStyle w:val="normaltextrun"/>
          <w:rFonts w:ascii="Calibri" w:hAnsi="Calibri" w:cs="Calibri"/>
          <w:sz w:val="22"/>
          <w:szCs w:val="22"/>
        </w:rPr>
        <w:t>al samenwerkende organisatie</w:t>
      </w:r>
      <w:r w:rsidR="00DE2EC4">
        <w:rPr>
          <w:rStyle w:val="normaltextrun"/>
          <w:rFonts w:ascii="Calibri" w:hAnsi="Calibri" w:cs="Calibri"/>
          <w:sz w:val="22"/>
          <w:szCs w:val="22"/>
        </w:rPr>
        <w:t>s</w:t>
      </w:r>
      <w:r w:rsidR="00F76518">
        <w:rPr>
          <w:rStyle w:val="normaltextrun"/>
          <w:rFonts w:ascii="Calibri" w:hAnsi="Calibri" w:cs="Calibri"/>
          <w:sz w:val="22"/>
          <w:szCs w:val="22"/>
        </w:rPr>
        <w:t xml:space="preserve"> op het gebied van digitale dienstverlening. </w:t>
      </w:r>
      <w:r w:rsidR="00F76518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782EFA0" w14:textId="77777777" w:rsidR="00D4204B" w:rsidRDefault="00D4204B" w:rsidP="00F7651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46953F59" w14:textId="7B853FA7" w:rsidR="00F76518" w:rsidRDefault="00D4204B" w:rsidP="00F7651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Vo</w:t>
      </w:r>
      <w:r w:rsidR="006F5B9D">
        <w:rPr>
          <w:rStyle w:val="normaltextrun"/>
          <w:rFonts w:ascii="Calibri" w:hAnsi="Calibri" w:cs="Calibri"/>
          <w:sz w:val="22"/>
          <w:szCs w:val="22"/>
        </w:rPr>
        <w:t xml:space="preserve">lgens </w:t>
      </w:r>
      <w:r>
        <w:rPr>
          <w:rStyle w:val="normaltextrun"/>
          <w:rFonts w:ascii="Calibri" w:hAnsi="Calibri" w:cs="Calibri"/>
          <w:sz w:val="22"/>
          <w:szCs w:val="22"/>
        </w:rPr>
        <w:t xml:space="preserve">de partners van het Kruispuntberaad is het een goed moment te kijken welke </w:t>
      </w:r>
      <w:r w:rsidR="00F76518">
        <w:rPr>
          <w:rStyle w:val="normaltextrun"/>
          <w:rFonts w:ascii="Calibri" w:hAnsi="Calibri" w:cs="Calibri"/>
          <w:sz w:val="22"/>
          <w:szCs w:val="22"/>
        </w:rPr>
        <w:t xml:space="preserve">lessen </w:t>
      </w:r>
      <w:r>
        <w:rPr>
          <w:rStyle w:val="normaltextrun"/>
          <w:rFonts w:ascii="Calibri" w:hAnsi="Calibri" w:cs="Calibri"/>
          <w:sz w:val="22"/>
          <w:szCs w:val="22"/>
        </w:rPr>
        <w:t xml:space="preserve">er </w:t>
      </w:r>
      <w:r w:rsidR="00F76518">
        <w:rPr>
          <w:rStyle w:val="normaltextrun"/>
          <w:rFonts w:ascii="Calibri" w:hAnsi="Calibri" w:cs="Calibri"/>
          <w:sz w:val="22"/>
          <w:szCs w:val="22"/>
        </w:rPr>
        <w:t xml:space="preserve">nu al te leren </w:t>
      </w:r>
      <w:r>
        <w:rPr>
          <w:rStyle w:val="normaltextrun"/>
          <w:rFonts w:ascii="Calibri" w:hAnsi="Calibri" w:cs="Calibri"/>
          <w:sz w:val="22"/>
          <w:szCs w:val="22"/>
        </w:rPr>
        <w:t xml:space="preserve">zijn </w:t>
      </w:r>
      <w:r w:rsidR="00F76518">
        <w:rPr>
          <w:rStyle w:val="normaltextrun"/>
          <w:rFonts w:ascii="Calibri" w:hAnsi="Calibri" w:cs="Calibri"/>
          <w:sz w:val="22"/>
          <w:szCs w:val="22"/>
        </w:rPr>
        <w:t>voor betrokken partijen (gemeenten, markt) bij de uitvoering van de informatiekundige visie </w:t>
      </w:r>
      <w:r w:rsidR="006F5B9D">
        <w:rPr>
          <w:rStyle w:val="normaltextrun"/>
          <w:rFonts w:ascii="Calibri" w:hAnsi="Calibri" w:cs="Calibri"/>
          <w:sz w:val="22"/>
          <w:szCs w:val="22"/>
        </w:rPr>
        <w:t>C</w:t>
      </w:r>
      <w:r w:rsidR="00F76518">
        <w:rPr>
          <w:rStyle w:val="normaltextrun"/>
          <w:rFonts w:ascii="Calibri" w:hAnsi="Calibri" w:cs="Calibri"/>
          <w:sz w:val="22"/>
          <w:szCs w:val="22"/>
        </w:rPr>
        <w:t>ommon</w:t>
      </w:r>
      <w:r w:rsidR="006F5B9D">
        <w:rPr>
          <w:rStyle w:val="normaltextrun"/>
          <w:rFonts w:ascii="Calibri" w:hAnsi="Calibri" w:cs="Calibri"/>
          <w:sz w:val="22"/>
          <w:szCs w:val="22"/>
        </w:rPr>
        <w:t xml:space="preserve"> </w:t>
      </w:r>
      <w:proofErr w:type="spellStart"/>
      <w:r w:rsidR="006F5B9D">
        <w:rPr>
          <w:rStyle w:val="normaltextrun"/>
          <w:rFonts w:ascii="Calibri" w:hAnsi="Calibri" w:cs="Calibri"/>
          <w:sz w:val="22"/>
          <w:szCs w:val="22"/>
        </w:rPr>
        <w:t>G</w:t>
      </w:r>
      <w:r w:rsidR="00F76518">
        <w:rPr>
          <w:rStyle w:val="spellingerror"/>
          <w:rFonts w:ascii="Calibri" w:hAnsi="Calibri" w:cs="Calibri"/>
          <w:sz w:val="22"/>
          <w:szCs w:val="22"/>
        </w:rPr>
        <w:t>round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. Door deze te delen, kunnen we ieder voor zich, maar ook samen als Groeipactdeelnemers onze eigen trajecten verbeteren. </w:t>
      </w:r>
    </w:p>
    <w:p w14:paraId="41E7E9F2" w14:textId="44123B59" w:rsidR="00631E57" w:rsidRDefault="00631E57" w:rsidP="00F7651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A7B9728" w14:textId="178E0B8D" w:rsidR="00631E57" w:rsidRDefault="00631E57" w:rsidP="00F7651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We vergaderen 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on-line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 xml:space="preserve">, via Microsoft Teams. De links vindt u bij de betreffende </w:t>
      </w:r>
      <w:proofErr w:type="spellStart"/>
      <w:r>
        <w:rPr>
          <w:rStyle w:val="normaltextrun"/>
          <w:rFonts w:ascii="Calibri" w:hAnsi="Calibri" w:cs="Calibri"/>
          <w:sz w:val="22"/>
          <w:szCs w:val="22"/>
        </w:rPr>
        <w:t>programma-onderdelen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.</w:t>
      </w:r>
    </w:p>
    <w:p w14:paraId="181C6DE5" w14:textId="15B0B5F2" w:rsidR="00D4204B" w:rsidRDefault="00D4204B" w:rsidP="00F7651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66AC060E" w14:textId="52E27888" w:rsidR="00F76518" w:rsidRDefault="00D4204B" w:rsidP="00F76518">
      <w:pPr>
        <w:pStyle w:val="paragraph"/>
        <w:spacing w:before="0" w:beforeAutospacing="0" w:after="0" w:afterAutospacing="0"/>
        <w:textAlignment w:val="baseline"/>
        <w:rPr>
          <w:rStyle w:val="eop"/>
          <w:rFonts w:ascii="Calibri Light" w:eastAsiaTheme="majorEastAsia" w:hAnsi="Calibri Light" w:cs="Calibri Light"/>
          <w:color w:val="2F5496"/>
          <w:sz w:val="26"/>
          <w:szCs w:val="26"/>
        </w:rPr>
      </w:pPr>
      <w:r>
        <w:rPr>
          <w:rStyle w:val="normaltextrun"/>
          <w:rFonts w:ascii="Calibri Light" w:hAnsi="Calibri Light" w:cs="Calibri Light"/>
          <w:color w:val="2F5496"/>
          <w:sz w:val="26"/>
          <w:szCs w:val="26"/>
        </w:rPr>
        <w:t>Programma</w:t>
      </w:r>
      <w:r w:rsidR="00F76518">
        <w:rPr>
          <w:rStyle w:val="eop"/>
          <w:rFonts w:ascii="Calibri Light" w:eastAsiaTheme="majorEastAsia" w:hAnsi="Calibri Light" w:cs="Calibri Light"/>
          <w:color w:val="2F5496"/>
          <w:sz w:val="26"/>
          <w:szCs w:val="26"/>
        </w:rPr>
        <w:t> </w:t>
      </w:r>
    </w:p>
    <w:p w14:paraId="4DF88EEE" w14:textId="77777777" w:rsidR="00631E57" w:rsidRPr="00631E57" w:rsidRDefault="00631E57" w:rsidP="00631E57">
      <w:pPr>
        <w:autoSpaceDE w:val="0"/>
        <w:autoSpaceDN w:val="0"/>
        <w:rPr>
          <w:rFonts w:ascii="AppleSystemUIFont" w:hAnsi="AppleSystemUIFont"/>
          <w:sz w:val="26"/>
          <w:szCs w:val="26"/>
        </w:rPr>
      </w:pPr>
      <w:r w:rsidRPr="00631E57">
        <w:rPr>
          <w:rFonts w:ascii="AppleSystemUIFont" w:hAnsi="AppleSystemUIFont"/>
          <w:sz w:val="26"/>
          <w:szCs w:val="26"/>
        </w:rPr>
        <w:t xml:space="preserve">Strategische tafel Groeipact Common </w:t>
      </w:r>
      <w:proofErr w:type="spellStart"/>
      <w:r w:rsidRPr="00631E57">
        <w:rPr>
          <w:rFonts w:ascii="AppleSystemUIFont" w:hAnsi="AppleSystemUIFont"/>
          <w:sz w:val="26"/>
          <w:szCs w:val="26"/>
        </w:rPr>
        <w:t>Ground</w:t>
      </w:r>
      <w:proofErr w:type="spellEnd"/>
      <w:r w:rsidRPr="00631E57">
        <w:rPr>
          <w:rFonts w:ascii="AppleSystemUIFont" w:hAnsi="AppleSystemUIFont"/>
          <w:sz w:val="26"/>
          <w:szCs w:val="26"/>
        </w:rPr>
        <w:t xml:space="preserve">: </w:t>
      </w:r>
      <w:hyperlink r:id="rId8" w:history="1">
        <w:r w:rsidRPr="00631E57">
          <w:rPr>
            <w:rStyle w:val="Hyperlink"/>
            <w:rFonts w:ascii="AppleSystemUIFont" w:hAnsi="AppleSystemUIFont"/>
            <w:sz w:val="26"/>
            <w:szCs w:val="26"/>
          </w:rPr>
          <w:t>PLENAIR</w:t>
        </w:r>
      </w:hyperlink>
    </w:p>
    <w:p w14:paraId="5536DEC9" w14:textId="77777777" w:rsidR="00631E57" w:rsidRDefault="00631E57" w:rsidP="00F7651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2F5496"/>
          <w:sz w:val="22"/>
          <w:szCs w:val="22"/>
        </w:rPr>
      </w:pPr>
    </w:p>
    <w:p w14:paraId="70714749" w14:textId="77777777" w:rsidR="00F76518" w:rsidRDefault="00F76518" w:rsidP="00D4204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15.00 - 15.30 uur Plenaire 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kickoff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 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405DA957" w14:textId="6D22E856" w:rsidR="00F02193" w:rsidRDefault="00F02193" w:rsidP="00B51BDA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Welkom, t</w:t>
      </w:r>
      <w:r w:rsidR="00E32AEC">
        <w:rPr>
          <w:rStyle w:val="normaltextrun"/>
          <w:rFonts w:ascii="Calibri" w:hAnsi="Calibri" w:cs="Calibri"/>
          <w:sz w:val="22"/>
          <w:szCs w:val="22"/>
        </w:rPr>
        <w:t>oelichting Groeipact</w:t>
      </w:r>
      <w:r>
        <w:rPr>
          <w:rStyle w:val="normaltextrun"/>
          <w:rFonts w:ascii="Calibri" w:hAnsi="Calibri" w:cs="Calibri"/>
          <w:sz w:val="22"/>
          <w:szCs w:val="22"/>
        </w:rPr>
        <w:t xml:space="preserve"> en strategische tafels (John van Dijk)</w:t>
      </w:r>
    </w:p>
    <w:p w14:paraId="44C8B38E" w14:textId="1C31915A" w:rsidR="00F76518" w:rsidRDefault="00F76518" w:rsidP="00B51BDA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Impressie gemeenten door </w:t>
      </w:r>
      <w:r w:rsidR="00D4204B">
        <w:rPr>
          <w:rStyle w:val="eop"/>
          <w:rFonts w:ascii="Calibri" w:eastAsiaTheme="majorEastAsia" w:hAnsi="Calibri" w:cs="Calibri"/>
          <w:sz w:val="22"/>
          <w:szCs w:val="22"/>
        </w:rPr>
        <w:t>Cees van Westrenen</w:t>
      </w:r>
      <w:r w:rsidR="00F02193">
        <w:rPr>
          <w:rStyle w:val="eop"/>
          <w:rFonts w:ascii="Calibri" w:eastAsiaTheme="majorEastAsia" w:hAnsi="Calibri" w:cs="Calibri"/>
          <w:sz w:val="22"/>
          <w:szCs w:val="22"/>
        </w:rPr>
        <w:t xml:space="preserve"> (VNG Realisatie)</w:t>
      </w:r>
    </w:p>
    <w:p w14:paraId="33ADAE17" w14:textId="77777777" w:rsidR="00851F29" w:rsidRDefault="00851F29" w:rsidP="00B51BDA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Toelichting Kruispuntoverleg door Larissa</w:t>
      </w:r>
      <w:r>
        <w:rPr>
          <w:rStyle w:val="eop"/>
          <w:rFonts w:ascii="Calibri" w:eastAsiaTheme="majorEastAsia" w:hAnsi="Calibri" w:cs="Calibri"/>
          <w:sz w:val="22"/>
          <w:szCs w:val="22"/>
        </w:rPr>
        <w:t> Zegveld (Wigo4it)</w:t>
      </w:r>
    </w:p>
    <w:p w14:paraId="629D2820" w14:textId="457020A0" w:rsidR="00F76518" w:rsidRDefault="00F76518" w:rsidP="00B51BDA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Inleiding op thema van deze strategische tafel door </w:t>
      </w:r>
      <w:r>
        <w:rPr>
          <w:rStyle w:val="spellingerror"/>
          <w:rFonts w:ascii="Calibri" w:hAnsi="Calibri" w:cs="Calibri"/>
          <w:sz w:val="22"/>
          <w:szCs w:val="22"/>
        </w:rPr>
        <w:t>Migiel</w:t>
      </w:r>
      <w:r>
        <w:rPr>
          <w:rStyle w:val="normaltextrun"/>
          <w:rFonts w:ascii="Calibri" w:hAnsi="Calibri" w:cs="Calibri"/>
          <w:sz w:val="22"/>
          <w:szCs w:val="22"/>
        </w:rPr>
        <w:t> </w:t>
      </w:r>
      <w:r w:rsidR="00D4204B">
        <w:rPr>
          <w:rStyle w:val="eop"/>
          <w:rFonts w:ascii="Calibri" w:eastAsiaTheme="majorEastAsia" w:hAnsi="Calibri" w:cs="Calibri"/>
          <w:sz w:val="22"/>
          <w:szCs w:val="22"/>
        </w:rPr>
        <w:t>Gloudemans</w:t>
      </w:r>
      <w:r w:rsidR="006F5B9D">
        <w:rPr>
          <w:rStyle w:val="eop"/>
          <w:rFonts w:ascii="Calibri" w:eastAsiaTheme="majorEastAsia" w:hAnsi="Calibri" w:cs="Calibri"/>
          <w:sz w:val="22"/>
          <w:szCs w:val="22"/>
        </w:rPr>
        <w:t xml:space="preserve"> </w:t>
      </w:r>
      <w:r w:rsidR="00D4204B">
        <w:rPr>
          <w:rStyle w:val="eop"/>
          <w:rFonts w:ascii="Calibri" w:eastAsiaTheme="majorEastAsia" w:hAnsi="Calibri" w:cs="Calibri"/>
          <w:sz w:val="22"/>
          <w:szCs w:val="22"/>
        </w:rPr>
        <w:t>(</w:t>
      </w:r>
      <w:proofErr w:type="spellStart"/>
      <w:r w:rsidR="00D4204B">
        <w:rPr>
          <w:rStyle w:val="eop"/>
          <w:rFonts w:ascii="Calibri" w:eastAsiaTheme="majorEastAsia" w:hAnsi="Calibri" w:cs="Calibri"/>
          <w:sz w:val="22"/>
          <w:szCs w:val="22"/>
        </w:rPr>
        <w:t>Dimpact</w:t>
      </w:r>
      <w:proofErr w:type="spellEnd"/>
      <w:r w:rsidR="00D4204B">
        <w:rPr>
          <w:rStyle w:val="eop"/>
          <w:rFonts w:ascii="Calibri" w:eastAsiaTheme="majorEastAsia" w:hAnsi="Calibri" w:cs="Calibri"/>
          <w:sz w:val="22"/>
          <w:szCs w:val="22"/>
        </w:rPr>
        <w:t>)</w:t>
      </w:r>
    </w:p>
    <w:p w14:paraId="1B14A954" w14:textId="77777777" w:rsidR="006F5B9D" w:rsidRDefault="00F76518" w:rsidP="006F5B9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15.30 - 15.40 uur </w:t>
      </w:r>
      <w:r w:rsidR="006F5B9D">
        <w:rPr>
          <w:rStyle w:val="normaltextrun"/>
          <w:rFonts w:ascii="Calibri" w:hAnsi="Calibri" w:cs="Calibri"/>
          <w:sz w:val="22"/>
          <w:szCs w:val="22"/>
        </w:rPr>
        <w:t xml:space="preserve">Pitchen </w:t>
      </w:r>
      <w:proofErr w:type="spellStart"/>
      <w:r w:rsidR="006F5B9D">
        <w:rPr>
          <w:rStyle w:val="normaltextrun"/>
          <w:rFonts w:ascii="Calibri" w:hAnsi="Calibri" w:cs="Calibri"/>
          <w:sz w:val="22"/>
          <w:szCs w:val="22"/>
        </w:rPr>
        <w:t>breakouts</w:t>
      </w:r>
      <w:proofErr w:type="spellEnd"/>
    </w:p>
    <w:p w14:paraId="709527A1" w14:textId="7C60497B" w:rsidR="006F5B9D" w:rsidRDefault="006F5B9D" w:rsidP="006F5B9D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In gesprek aan de hand van concrete casussen. Toelichting/pitch (1 min) door sprekers op elke sessie zodat deelnemers hun keuze kunnen maken</w:t>
      </w:r>
    </w:p>
    <w:p w14:paraId="6B79ECEA" w14:textId="77777777" w:rsidR="00F76518" w:rsidRDefault="00F76518" w:rsidP="00D4204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15.40-15.45 Korte pauze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3811CBB4" w14:textId="77777777" w:rsidR="00D4204B" w:rsidRDefault="00F76518" w:rsidP="00D4204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15.45 - 16.30 uur Break-out sessies </w:t>
      </w:r>
    </w:p>
    <w:p w14:paraId="1807625E" w14:textId="77777777" w:rsidR="00F76518" w:rsidRDefault="00F76518" w:rsidP="00D4204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16.30 - 16.45 uur Plenaire terugkoppeling uit 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breakouts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 door trekkers 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E556A24" w14:textId="0B2333A9" w:rsidR="00F76518" w:rsidRDefault="00F76518" w:rsidP="00D4204B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16.45</w:t>
      </w:r>
      <w:r w:rsidR="006F5B9D">
        <w:rPr>
          <w:rStyle w:val="normaltextrun"/>
          <w:rFonts w:ascii="Calibri" w:hAnsi="Calibri" w:cs="Calibri"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</w:rPr>
        <w:t>-</w:t>
      </w:r>
      <w:r w:rsidR="006F5B9D">
        <w:rPr>
          <w:rStyle w:val="normaltextrun"/>
          <w:rFonts w:ascii="Calibri" w:hAnsi="Calibri" w:cs="Calibri"/>
          <w:sz w:val="22"/>
          <w:szCs w:val="22"/>
        </w:rPr>
        <w:tab/>
      </w:r>
      <w:r>
        <w:rPr>
          <w:rStyle w:val="normaltextrun"/>
          <w:rFonts w:ascii="Calibri" w:hAnsi="Calibri" w:cs="Calibri"/>
          <w:sz w:val="22"/>
          <w:szCs w:val="22"/>
        </w:rPr>
        <w:t>17.00 Afspraken en sluiting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14F79853" w14:textId="799B6A16" w:rsidR="00D4204B" w:rsidRDefault="00D4204B" w:rsidP="00D4204B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5DD5D78B" w14:textId="1C589C4A" w:rsidR="00F76518" w:rsidRDefault="00D4204B" w:rsidP="00F76518">
      <w:pPr>
        <w:pStyle w:val="paragraph"/>
        <w:spacing w:before="0" w:beforeAutospacing="0" w:after="0" w:afterAutospacing="0"/>
        <w:textAlignment w:val="baseline"/>
        <w:rPr>
          <w:rStyle w:val="eop"/>
          <w:rFonts w:ascii="Calibri Light" w:eastAsiaTheme="majorEastAsia" w:hAnsi="Calibri Light" w:cs="Calibri Light"/>
          <w:color w:val="2F5496"/>
          <w:sz w:val="26"/>
          <w:szCs w:val="26"/>
        </w:rPr>
      </w:pPr>
      <w:proofErr w:type="spellStart"/>
      <w:r>
        <w:rPr>
          <w:rStyle w:val="normaltextrun"/>
          <w:rFonts w:ascii="Calibri Light" w:hAnsi="Calibri Light" w:cs="Calibri Light"/>
          <w:color w:val="2F5496"/>
          <w:sz w:val="26"/>
          <w:szCs w:val="26"/>
        </w:rPr>
        <w:t>Breakouts</w:t>
      </w:r>
      <w:proofErr w:type="spellEnd"/>
      <w:r w:rsidR="00F76518">
        <w:rPr>
          <w:rStyle w:val="eop"/>
          <w:rFonts w:ascii="Calibri Light" w:eastAsiaTheme="majorEastAsia" w:hAnsi="Calibri Light" w:cs="Calibri Light"/>
          <w:color w:val="2F5496"/>
          <w:sz w:val="26"/>
          <w:szCs w:val="26"/>
        </w:rPr>
        <w:t> </w:t>
      </w:r>
    </w:p>
    <w:p w14:paraId="0E708B44" w14:textId="25650875" w:rsidR="00DE2EC4" w:rsidRDefault="00DE2EC4" w:rsidP="00DE2EC4">
      <w:pPr>
        <w:rPr>
          <w:rFonts w:asciiTheme="minorHAnsi" w:eastAsiaTheme="majorEastAsia" w:hAnsiTheme="minorHAnsi" w:cstheme="minorHAnsi"/>
          <w:sz w:val="22"/>
          <w:szCs w:val="22"/>
        </w:rPr>
      </w:pPr>
      <w:r w:rsidRPr="00DE2EC4">
        <w:rPr>
          <w:rFonts w:asciiTheme="minorHAnsi" w:eastAsiaTheme="majorEastAsia" w:hAnsiTheme="minorHAnsi" w:cstheme="minorHAnsi"/>
          <w:sz w:val="22"/>
          <w:szCs w:val="22"/>
        </w:rPr>
        <w:t xml:space="preserve">Er zijn vier </w:t>
      </w:r>
      <w:proofErr w:type="spellStart"/>
      <w:r w:rsidRPr="00DE2EC4">
        <w:rPr>
          <w:rFonts w:asciiTheme="minorHAnsi" w:eastAsiaTheme="majorEastAsia" w:hAnsiTheme="minorHAnsi" w:cstheme="minorHAnsi"/>
          <w:sz w:val="22"/>
          <w:szCs w:val="22"/>
        </w:rPr>
        <w:t>breakouts</w:t>
      </w:r>
      <w:proofErr w:type="spellEnd"/>
      <w:r w:rsidRPr="00DE2EC4">
        <w:rPr>
          <w:rFonts w:asciiTheme="minorHAnsi" w:eastAsiaTheme="majorEastAsia" w:hAnsiTheme="minorHAnsi" w:cstheme="minorHAnsi"/>
          <w:sz w:val="22"/>
          <w:szCs w:val="22"/>
        </w:rPr>
        <w:t xml:space="preserve">, waarvoor u kunt kiezen. Elke </w:t>
      </w:r>
      <w:proofErr w:type="spellStart"/>
      <w:r w:rsidRPr="00DE2EC4">
        <w:rPr>
          <w:rFonts w:asciiTheme="minorHAnsi" w:eastAsiaTheme="majorEastAsia" w:hAnsiTheme="minorHAnsi" w:cstheme="minorHAnsi"/>
          <w:sz w:val="22"/>
          <w:szCs w:val="22"/>
        </w:rPr>
        <w:t>breakout</w:t>
      </w:r>
      <w:proofErr w:type="spellEnd"/>
      <w:r w:rsidRPr="00DE2EC4">
        <w:rPr>
          <w:rFonts w:asciiTheme="minorHAnsi" w:eastAsiaTheme="majorEastAsia" w:hAnsiTheme="minorHAnsi" w:cstheme="minorHAnsi"/>
          <w:sz w:val="22"/>
          <w:szCs w:val="22"/>
        </w:rPr>
        <w:t xml:space="preserve"> wordt in de sessie nog kort toegelicht</w:t>
      </w:r>
      <w:r w:rsidR="00631E57">
        <w:rPr>
          <w:rFonts w:asciiTheme="minorHAnsi" w:eastAsiaTheme="majorEastAsia" w:hAnsiTheme="minorHAnsi" w:cstheme="minorHAnsi"/>
          <w:sz w:val="22"/>
          <w:szCs w:val="22"/>
        </w:rPr>
        <w:t xml:space="preserve">. Bij elke </w:t>
      </w:r>
      <w:proofErr w:type="spellStart"/>
      <w:r w:rsidR="00631E57">
        <w:rPr>
          <w:rFonts w:asciiTheme="minorHAnsi" w:eastAsiaTheme="majorEastAsia" w:hAnsiTheme="minorHAnsi" w:cstheme="minorHAnsi"/>
          <w:sz w:val="22"/>
          <w:szCs w:val="22"/>
        </w:rPr>
        <w:t>breakout</w:t>
      </w:r>
      <w:proofErr w:type="spellEnd"/>
      <w:r w:rsidR="00631E57">
        <w:rPr>
          <w:rFonts w:asciiTheme="minorHAnsi" w:eastAsiaTheme="majorEastAsia" w:hAnsiTheme="minorHAnsi" w:cstheme="minorHAnsi"/>
          <w:sz w:val="22"/>
          <w:szCs w:val="22"/>
        </w:rPr>
        <w:t xml:space="preserve"> vindt u de link voor deelname.</w:t>
      </w:r>
    </w:p>
    <w:p w14:paraId="30023570" w14:textId="77777777" w:rsidR="00631E57" w:rsidRPr="00DE2EC4" w:rsidRDefault="00631E57" w:rsidP="00DE2EC4">
      <w:pPr>
        <w:rPr>
          <w:rFonts w:asciiTheme="minorHAnsi" w:eastAsiaTheme="majorEastAsia" w:hAnsiTheme="minorHAnsi" w:cstheme="minorHAnsi"/>
          <w:sz w:val="22"/>
          <w:szCs w:val="22"/>
        </w:rPr>
      </w:pPr>
    </w:p>
    <w:p w14:paraId="1D575EA8" w14:textId="6DAF1B3C" w:rsidR="00DE2EC4" w:rsidRDefault="00F76518" w:rsidP="00B51BDA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Style w:val="spellingerror"/>
          <w:rFonts w:ascii="Calibri" w:hAnsi="Calibri" w:cs="Calibri"/>
          <w:sz w:val="22"/>
          <w:szCs w:val="22"/>
        </w:rPr>
      </w:pPr>
      <w:r w:rsidRPr="00DE2EC4">
        <w:rPr>
          <w:rStyle w:val="normaltextrun"/>
          <w:rFonts w:ascii="Calibri" w:hAnsi="Calibri" w:cs="Calibri"/>
          <w:b/>
          <w:bCs/>
          <w:sz w:val="22"/>
          <w:szCs w:val="22"/>
        </w:rPr>
        <w:t>Realisatie Haven hosting omgeving voor Open Online</w:t>
      </w:r>
      <w:r>
        <w:rPr>
          <w:rStyle w:val="normaltextrun"/>
          <w:rFonts w:ascii="Calibri" w:hAnsi="Calibri" w:cs="Calibri"/>
          <w:sz w:val="22"/>
          <w:szCs w:val="22"/>
        </w:rPr>
        <w:t xml:space="preserve"> (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Dimpact</w:t>
      </w:r>
      <w:proofErr w:type="spellEnd"/>
      <w:r w:rsidR="00F02193">
        <w:rPr>
          <w:rStyle w:val="spellingerror"/>
          <w:rFonts w:ascii="Calibri" w:hAnsi="Calibri" w:cs="Calibri"/>
          <w:sz w:val="22"/>
          <w:szCs w:val="22"/>
        </w:rPr>
        <w:t xml:space="preserve">/Wigo4it: Hugo ter Doest) </w:t>
      </w:r>
    </w:p>
    <w:p w14:paraId="1E803135" w14:textId="77777777" w:rsidR="00631E57" w:rsidRPr="00631E57" w:rsidRDefault="00631E57" w:rsidP="00631E57">
      <w:pPr>
        <w:pStyle w:val="Lijstalinea"/>
        <w:autoSpaceDE w:val="0"/>
        <w:autoSpaceDN w:val="0"/>
        <w:ind w:left="360"/>
        <w:rPr>
          <w:rFonts w:ascii="AppleSystemUIFont" w:hAnsi="AppleSystemUIFont"/>
          <w:sz w:val="26"/>
          <w:szCs w:val="26"/>
          <w:lang w:val="en-US"/>
        </w:rPr>
      </w:pPr>
      <w:proofErr w:type="spellStart"/>
      <w:r w:rsidRPr="00631E57">
        <w:rPr>
          <w:rFonts w:ascii="AppleSystemUIFont" w:hAnsi="AppleSystemUIFont"/>
          <w:sz w:val="26"/>
          <w:szCs w:val="26"/>
          <w:lang w:val="en-US"/>
        </w:rPr>
        <w:t>Strategische</w:t>
      </w:r>
      <w:proofErr w:type="spellEnd"/>
      <w:r w:rsidRPr="00631E57">
        <w:rPr>
          <w:rFonts w:ascii="AppleSystemUIFont" w:hAnsi="AppleSystemUIFont"/>
          <w:sz w:val="26"/>
          <w:szCs w:val="26"/>
          <w:lang w:val="en-US"/>
        </w:rPr>
        <w:t xml:space="preserve"> </w:t>
      </w:r>
      <w:proofErr w:type="spellStart"/>
      <w:r w:rsidRPr="00631E57">
        <w:rPr>
          <w:rFonts w:ascii="AppleSystemUIFont" w:hAnsi="AppleSystemUIFont"/>
          <w:sz w:val="26"/>
          <w:szCs w:val="26"/>
          <w:lang w:val="en-US"/>
        </w:rPr>
        <w:t>tafel</w:t>
      </w:r>
      <w:proofErr w:type="spellEnd"/>
      <w:r w:rsidRPr="00631E57">
        <w:rPr>
          <w:rFonts w:ascii="AppleSystemUIFont" w:hAnsi="AppleSystemUIFont"/>
          <w:sz w:val="26"/>
          <w:szCs w:val="26"/>
          <w:lang w:val="en-US"/>
        </w:rPr>
        <w:t xml:space="preserve"> </w:t>
      </w:r>
      <w:proofErr w:type="spellStart"/>
      <w:r w:rsidRPr="00631E57">
        <w:rPr>
          <w:rFonts w:ascii="AppleSystemUIFont" w:hAnsi="AppleSystemUIFont"/>
          <w:sz w:val="26"/>
          <w:szCs w:val="26"/>
          <w:lang w:val="en-US"/>
        </w:rPr>
        <w:t>Groeipact</w:t>
      </w:r>
      <w:proofErr w:type="spellEnd"/>
      <w:r w:rsidRPr="00631E57">
        <w:rPr>
          <w:rFonts w:ascii="AppleSystemUIFont" w:hAnsi="AppleSystemUIFont"/>
          <w:sz w:val="26"/>
          <w:szCs w:val="26"/>
          <w:lang w:val="en-US"/>
        </w:rPr>
        <w:t xml:space="preserve"> Common Ground: </w:t>
      </w:r>
      <w:hyperlink r:id="rId9" w:history="1">
        <w:r w:rsidRPr="00631E57">
          <w:rPr>
            <w:rStyle w:val="Hyperlink"/>
            <w:rFonts w:ascii="AppleSystemUIFont" w:hAnsi="AppleSystemUIFont"/>
            <w:sz w:val="26"/>
            <w:szCs w:val="26"/>
            <w:lang w:val="en-US"/>
          </w:rPr>
          <w:t>BREAKOUT ROOM 1</w:t>
        </w:r>
      </w:hyperlink>
    </w:p>
    <w:p w14:paraId="71B4B325" w14:textId="77777777" w:rsidR="00631E57" w:rsidRPr="00631E57" w:rsidRDefault="00631E57" w:rsidP="00631E57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22"/>
          <w:szCs w:val="22"/>
          <w:lang w:val="en-US"/>
        </w:rPr>
      </w:pPr>
    </w:p>
    <w:p w14:paraId="0A22F627" w14:textId="00F9798B" w:rsidR="00F76518" w:rsidRPr="00DE2EC4" w:rsidRDefault="00F76518" w:rsidP="00B51BDA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E2EC4">
        <w:rPr>
          <w:rStyle w:val="normaltextrun"/>
          <w:rFonts w:ascii="Calibri" w:hAnsi="Calibri" w:cs="Calibri"/>
          <w:b/>
          <w:bCs/>
          <w:sz w:val="22"/>
          <w:szCs w:val="22"/>
        </w:rPr>
        <w:t>Ontwikkeling en realisatie GZAC met Open Zaak</w:t>
      </w:r>
      <w:r w:rsidRPr="00DE2EC4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631E57">
        <w:rPr>
          <w:rStyle w:val="normaltextrun"/>
          <w:rFonts w:ascii="Calibri" w:hAnsi="Calibri" w:cs="Calibri"/>
          <w:sz w:val="22"/>
          <w:szCs w:val="22"/>
        </w:rPr>
        <w:t>(</w:t>
      </w:r>
      <w:proofErr w:type="spellStart"/>
      <w:r w:rsidRPr="00DE2EC4">
        <w:rPr>
          <w:rStyle w:val="spellingerror"/>
          <w:rFonts w:ascii="Calibri" w:hAnsi="Calibri" w:cs="Calibri"/>
          <w:sz w:val="22"/>
          <w:szCs w:val="22"/>
        </w:rPr>
        <w:t>Equalit</w:t>
      </w:r>
      <w:proofErr w:type="spellEnd"/>
      <w:r w:rsidR="00631E57">
        <w:rPr>
          <w:rStyle w:val="spellingerror"/>
          <w:rFonts w:ascii="Calibri" w:hAnsi="Calibri" w:cs="Calibri"/>
          <w:sz w:val="22"/>
          <w:szCs w:val="22"/>
        </w:rPr>
        <w:t xml:space="preserve">/gemeente Haarlem: </w:t>
      </w:r>
      <w:r w:rsidRPr="00DE2EC4">
        <w:rPr>
          <w:rStyle w:val="normaltextrun"/>
          <w:rFonts w:ascii="Calibri" w:hAnsi="Calibri" w:cs="Calibri"/>
          <w:sz w:val="22"/>
          <w:szCs w:val="22"/>
        </w:rPr>
        <w:t>Anita</w:t>
      </w:r>
      <w:r w:rsidR="00DE2EC4">
        <w:rPr>
          <w:rStyle w:val="normaltextrun"/>
          <w:rFonts w:ascii="Calibri" w:hAnsi="Calibri" w:cs="Calibri"/>
          <w:sz w:val="22"/>
          <w:szCs w:val="22"/>
        </w:rPr>
        <w:t xml:space="preserve"> Potters</w:t>
      </w:r>
      <w:r w:rsidRPr="00DE2EC4">
        <w:rPr>
          <w:rStyle w:val="normaltextrun"/>
          <w:rFonts w:ascii="Calibri" w:hAnsi="Calibri" w:cs="Calibri"/>
          <w:sz w:val="22"/>
          <w:szCs w:val="22"/>
        </w:rPr>
        <w:t xml:space="preserve"> </w:t>
      </w:r>
      <w:r w:rsidR="00631E57">
        <w:rPr>
          <w:rStyle w:val="normaltextrun"/>
          <w:rFonts w:ascii="Calibri" w:hAnsi="Calibri" w:cs="Calibri"/>
          <w:sz w:val="22"/>
          <w:szCs w:val="22"/>
        </w:rPr>
        <w:t>en</w:t>
      </w:r>
      <w:r w:rsidRPr="00DE2EC4">
        <w:rPr>
          <w:rStyle w:val="normaltextrun"/>
          <w:rFonts w:ascii="Calibri" w:hAnsi="Calibri" w:cs="Calibri"/>
          <w:sz w:val="22"/>
          <w:szCs w:val="22"/>
        </w:rPr>
        <w:t xml:space="preserve"> Bas</w:t>
      </w:r>
      <w:r w:rsidR="00DE2EC4">
        <w:rPr>
          <w:rStyle w:val="normaltextrun"/>
          <w:rFonts w:ascii="Calibri" w:hAnsi="Calibri" w:cs="Calibri"/>
          <w:sz w:val="22"/>
          <w:szCs w:val="22"/>
        </w:rPr>
        <w:t xml:space="preserve"> de Boer</w:t>
      </w:r>
      <w:r w:rsidRPr="00DE2EC4">
        <w:rPr>
          <w:rStyle w:val="normaltextrun"/>
          <w:rFonts w:ascii="Calibri" w:hAnsi="Calibri" w:cs="Calibri"/>
          <w:sz w:val="22"/>
          <w:szCs w:val="22"/>
        </w:rPr>
        <w:t>)</w:t>
      </w:r>
      <w:r w:rsidRPr="00DE2EC4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36B9DEB1" w14:textId="67973ED8" w:rsidR="00DE2EC4" w:rsidRDefault="00F76518" w:rsidP="00DE2EC4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Wij hebben een droom dat oplossingen die samen met de markt door een aantal gemeenten zodanig ontwikkeld zijn dat ze hergebruikt en/of doorontwikkeld kunnen worden om zo de gezamenlijke maatschappelijke opgaven te realiseren tegen minimale kosten. Een component op basis van dit gedachtengoed is de ontwikkeling van GZAC met de aansluiting op 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OpenZaak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. </w:t>
      </w:r>
    </w:p>
    <w:p w14:paraId="569A2227" w14:textId="77777777" w:rsidR="00631E57" w:rsidRDefault="00631E57" w:rsidP="00631E57">
      <w:pPr>
        <w:autoSpaceDE w:val="0"/>
        <w:autoSpaceDN w:val="0"/>
        <w:ind w:firstLine="360"/>
        <w:rPr>
          <w:rFonts w:ascii="AppleSystemUIFont" w:hAnsi="AppleSystemUIFont"/>
          <w:sz w:val="26"/>
          <w:szCs w:val="26"/>
          <w:lang w:val="en-US"/>
        </w:rPr>
      </w:pPr>
      <w:proofErr w:type="spellStart"/>
      <w:r>
        <w:rPr>
          <w:rFonts w:ascii="AppleSystemUIFont" w:hAnsi="AppleSystemUIFont"/>
          <w:sz w:val="26"/>
          <w:szCs w:val="26"/>
          <w:lang w:val="en-US"/>
        </w:rPr>
        <w:t>Strategische</w:t>
      </w:r>
      <w:proofErr w:type="spellEnd"/>
      <w:r>
        <w:rPr>
          <w:rFonts w:ascii="AppleSystemUIFont" w:hAnsi="AppleSystemUIFont"/>
          <w:sz w:val="26"/>
          <w:szCs w:val="26"/>
          <w:lang w:val="en-US"/>
        </w:rPr>
        <w:t xml:space="preserve"> </w:t>
      </w:r>
      <w:proofErr w:type="spellStart"/>
      <w:r>
        <w:rPr>
          <w:rFonts w:ascii="AppleSystemUIFont" w:hAnsi="AppleSystemUIFont"/>
          <w:sz w:val="26"/>
          <w:szCs w:val="26"/>
          <w:lang w:val="en-US"/>
        </w:rPr>
        <w:t>tafel</w:t>
      </w:r>
      <w:proofErr w:type="spellEnd"/>
      <w:r>
        <w:rPr>
          <w:rFonts w:ascii="AppleSystemUIFont" w:hAnsi="AppleSystemUIFont"/>
          <w:sz w:val="26"/>
          <w:szCs w:val="26"/>
          <w:lang w:val="en-US"/>
        </w:rPr>
        <w:t xml:space="preserve"> </w:t>
      </w:r>
      <w:proofErr w:type="spellStart"/>
      <w:r>
        <w:rPr>
          <w:rFonts w:ascii="AppleSystemUIFont" w:hAnsi="AppleSystemUIFont"/>
          <w:sz w:val="26"/>
          <w:szCs w:val="26"/>
          <w:lang w:val="en-US"/>
        </w:rPr>
        <w:t>Groeipact</w:t>
      </w:r>
      <w:proofErr w:type="spellEnd"/>
      <w:r>
        <w:rPr>
          <w:rFonts w:ascii="AppleSystemUIFont" w:hAnsi="AppleSystemUIFont"/>
          <w:sz w:val="26"/>
          <w:szCs w:val="26"/>
          <w:lang w:val="en-US"/>
        </w:rPr>
        <w:t xml:space="preserve"> Common Ground: </w:t>
      </w:r>
      <w:hyperlink r:id="rId10" w:history="1">
        <w:r>
          <w:rPr>
            <w:rStyle w:val="Hyperlink"/>
            <w:rFonts w:ascii="AppleSystemUIFont" w:hAnsi="AppleSystemUIFont"/>
            <w:sz w:val="26"/>
            <w:szCs w:val="26"/>
            <w:lang w:val="en-US"/>
          </w:rPr>
          <w:t>BREAKOUT ROOM 2</w:t>
        </w:r>
      </w:hyperlink>
    </w:p>
    <w:p w14:paraId="3052E007" w14:textId="7669342C" w:rsidR="00631E57" w:rsidRPr="00631E57" w:rsidRDefault="00631E57" w:rsidP="00DE2EC4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Calibri" w:hAnsi="Calibri" w:cs="Calibri"/>
          <w:sz w:val="22"/>
          <w:szCs w:val="22"/>
          <w:lang w:val="en-US"/>
        </w:rPr>
      </w:pPr>
    </w:p>
    <w:p w14:paraId="3D036EB3" w14:textId="77777777" w:rsidR="00631E57" w:rsidRPr="00631E57" w:rsidRDefault="00631E57" w:rsidP="00DE2EC4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Calibri" w:hAnsi="Calibri" w:cs="Calibri"/>
          <w:sz w:val="22"/>
          <w:szCs w:val="22"/>
          <w:lang w:val="en-US"/>
        </w:rPr>
      </w:pPr>
    </w:p>
    <w:p w14:paraId="5EAE8525" w14:textId="62C17191" w:rsidR="00F76518" w:rsidRDefault="00F76518" w:rsidP="00B51BDA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E2EC4">
        <w:rPr>
          <w:rStyle w:val="normaltextrun"/>
          <w:rFonts w:ascii="Calibri" w:hAnsi="Calibri" w:cs="Calibri"/>
          <w:b/>
          <w:bCs/>
          <w:sz w:val="22"/>
          <w:szCs w:val="22"/>
        </w:rPr>
        <w:lastRenderedPageBreak/>
        <w:t>Open Zaak coalitie</w:t>
      </w:r>
      <w:r w:rsidR="00631E57">
        <w:rPr>
          <w:rStyle w:val="normaltextrun"/>
          <w:rFonts w:ascii="Calibri" w:hAnsi="Calibri" w:cs="Calibri"/>
          <w:sz w:val="22"/>
          <w:szCs w:val="22"/>
        </w:rPr>
        <w:t xml:space="preserve"> (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Dimpact</w:t>
      </w:r>
      <w:proofErr w:type="spellEnd"/>
      <w:r w:rsidR="00631E57">
        <w:rPr>
          <w:rStyle w:val="spellingerror"/>
          <w:rFonts w:ascii="Calibri" w:hAnsi="Calibri" w:cs="Calibri"/>
          <w:sz w:val="22"/>
          <w:szCs w:val="22"/>
        </w:rPr>
        <w:t>: N</w:t>
      </w:r>
      <w:r w:rsidR="00F02193">
        <w:rPr>
          <w:rStyle w:val="normaltextrun"/>
          <w:rFonts w:ascii="Calibri" w:hAnsi="Calibri" w:cs="Calibri"/>
          <w:sz w:val="22"/>
          <w:szCs w:val="22"/>
        </w:rPr>
        <w:t>iels Lindeboom</w:t>
      </w:r>
      <w:r w:rsidR="00631E57">
        <w:rPr>
          <w:rStyle w:val="normaltextrun"/>
          <w:rFonts w:ascii="Calibri" w:hAnsi="Calibri" w:cs="Calibri"/>
          <w:sz w:val="22"/>
          <w:szCs w:val="22"/>
        </w:rPr>
        <w:t>)</w:t>
      </w:r>
    </w:p>
    <w:p w14:paraId="3CB6FCED" w14:textId="6CAA5C0F" w:rsidR="00DE2EC4" w:rsidRDefault="00F76518" w:rsidP="00DE2EC4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Wij geloven dat </w:t>
      </w:r>
      <w:r>
        <w:rPr>
          <w:rStyle w:val="spellingerror"/>
          <w:rFonts w:ascii="Calibri" w:hAnsi="Calibri" w:cs="Calibri"/>
          <w:sz w:val="22"/>
          <w:szCs w:val="22"/>
        </w:rPr>
        <w:t>Open</w:t>
      </w:r>
      <w:r w:rsidR="000B2078">
        <w:rPr>
          <w:rStyle w:val="spellingerror"/>
          <w:rFonts w:ascii="Calibri" w:hAnsi="Calibri" w:cs="Calibri"/>
          <w:sz w:val="22"/>
          <w:szCs w:val="22"/>
        </w:rPr>
        <w:t xml:space="preserve"> </w:t>
      </w:r>
      <w:r>
        <w:rPr>
          <w:rStyle w:val="spellingerror"/>
          <w:rFonts w:ascii="Calibri" w:hAnsi="Calibri" w:cs="Calibri"/>
          <w:sz w:val="22"/>
          <w:szCs w:val="22"/>
        </w:rPr>
        <w:t>Zaak</w:t>
      </w:r>
      <w:r>
        <w:rPr>
          <w:rStyle w:val="normaltextrun"/>
          <w:rFonts w:ascii="Calibri" w:hAnsi="Calibri" w:cs="Calibri"/>
          <w:sz w:val="22"/>
          <w:szCs w:val="22"/>
        </w:rPr>
        <w:t> succesvol is als gemeenten en marktpartijen samen werken aan een gemeenschappelijk doel: een open en samenwerkende community die kan schalen. De eerste versie van 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OpenZaak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 is begin 2020 opgeleverd. Vervolgens is er ook een 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governance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 ingericht voor het ecosysteem waarin leveranciers en gemeenten gezamenlijk de doorontwikkeling sturen. Hoe loopt dit nu? Wat gaat goed, wat kan er nog beter?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449DB210" w14:textId="77777777" w:rsidR="00631E57" w:rsidRDefault="00631E57" w:rsidP="00631E57">
      <w:pPr>
        <w:autoSpaceDE w:val="0"/>
        <w:autoSpaceDN w:val="0"/>
        <w:ind w:firstLine="360"/>
        <w:rPr>
          <w:rFonts w:ascii="AppleSystemUIFont" w:hAnsi="AppleSystemUIFont"/>
          <w:sz w:val="26"/>
          <w:szCs w:val="26"/>
          <w:lang w:val="en-US"/>
        </w:rPr>
      </w:pPr>
      <w:proofErr w:type="spellStart"/>
      <w:r>
        <w:rPr>
          <w:rFonts w:ascii="AppleSystemUIFont" w:hAnsi="AppleSystemUIFont"/>
          <w:sz w:val="26"/>
          <w:szCs w:val="26"/>
          <w:lang w:val="en-US"/>
        </w:rPr>
        <w:t>Strategische</w:t>
      </w:r>
      <w:proofErr w:type="spellEnd"/>
      <w:r>
        <w:rPr>
          <w:rFonts w:ascii="AppleSystemUIFont" w:hAnsi="AppleSystemUIFont"/>
          <w:sz w:val="26"/>
          <w:szCs w:val="26"/>
          <w:lang w:val="en-US"/>
        </w:rPr>
        <w:t xml:space="preserve"> </w:t>
      </w:r>
      <w:proofErr w:type="spellStart"/>
      <w:r>
        <w:rPr>
          <w:rFonts w:ascii="AppleSystemUIFont" w:hAnsi="AppleSystemUIFont"/>
          <w:sz w:val="26"/>
          <w:szCs w:val="26"/>
          <w:lang w:val="en-US"/>
        </w:rPr>
        <w:t>tafel</w:t>
      </w:r>
      <w:proofErr w:type="spellEnd"/>
      <w:r>
        <w:rPr>
          <w:rFonts w:ascii="AppleSystemUIFont" w:hAnsi="AppleSystemUIFont"/>
          <w:sz w:val="26"/>
          <w:szCs w:val="26"/>
          <w:lang w:val="en-US"/>
        </w:rPr>
        <w:t xml:space="preserve"> </w:t>
      </w:r>
      <w:proofErr w:type="spellStart"/>
      <w:r>
        <w:rPr>
          <w:rFonts w:ascii="AppleSystemUIFont" w:hAnsi="AppleSystemUIFont"/>
          <w:sz w:val="26"/>
          <w:szCs w:val="26"/>
          <w:lang w:val="en-US"/>
        </w:rPr>
        <w:t>Groeipact</w:t>
      </w:r>
      <w:proofErr w:type="spellEnd"/>
      <w:r>
        <w:rPr>
          <w:rFonts w:ascii="AppleSystemUIFont" w:hAnsi="AppleSystemUIFont"/>
          <w:sz w:val="26"/>
          <w:szCs w:val="26"/>
          <w:lang w:val="en-US"/>
        </w:rPr>
        <w:t xml:space="preserve"> Common Ground: </w:t>
      </w:r>
      <w:hyperlink r:id="rId11" w:history="1">
        <w:r>
          <w:rPr>
            <w:rStyle w:val="Hyperlink"/>
            <w:rFonts w:ascii="AppleSystemUIFont" w:hAnsi="AppleSystemUIFont"/>
            <w:sz w:val="26"/>
            <w:szCs w:val="26"/>
            <w:lang w:val="en-US"/>
          </w:rPr>
          <w:t>BREAKOUT ROOM 3</w:t>
        </w:r>
      </w:hyperlink>
    </w:p>
    <w:p w14:paraId="22373590" w14:textId="3B0E9C58" w:rsidR="00631E57" w:rsidRPr="00631E57" w:rsidRDefault="00631E57" w:rsidP="00DE2EC4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Calibri" w:eastAsiaTheme="majorEastAsia" w:hAnsi="Calibri" w:cs="Calibri"/>
          <w:sz w:val="22"/>
          <w:szCs w:val="22"/>
          <w:lang w:val="en-US"/>
        </w:rPr>
      </w:pPr>
    </w:p>
    <w:p w14:paraId="3A90BD4D" w14:textId="77777777" w:rsidR="00631E57" w:rsidRPr="00631E57" w:rsidRDefault="00631E57" w:rsidP="00DE2EC4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22"/>
          <w:szCs w:val="22"/>
          <w:lang w:val="en-US"/>
        </w:rPr>
      </w:pPr>
    </w:p>
    <w:p w14:paraId="37D76361" w14:textId="67649EDF" w:rsidR="00F76518" w:rsidRDefault="00DE2EC4" w:rsidP="00B51BDA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E2EC4">
        <w:rPr>
          <w:rStyle w:val="normaltextrun"/>
          <w:rFonts w:ascii="Calibri" w:hAnsi="Calibri" w:cs="Calibri"/>
          <w:b/>
          <w:bCs/>
          <w:sz w:val="22"/>
          <w:szCs w:val="22"/>
        </w:rPr>
        <w:t>Van beheren van contracten naar deelnemen in een ecosysteem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</w:t>
      </w:r>
      <w:r w:rsidR="00631E57">
        <w:rPr>
          <w:rStyle w:val="normaltextrun"/>
          <w:rFonts w:ascii="Calibri" w:hAnsi="Calibri" w:cs="Calibri"/>
          <w:sz w:val="22"/>
          <w:szCs w:val="22"/>
        </w:rPr>
        <w:t>(</w:t>
      </w:r>
      <w:proofErr w:type="spellStart"/>
      <w:r w:rsidR="00631E57">
        <w:rPr>
          <w:rStyle w:val="normaltextrun"/>
          <w:rFonts w:ascii="Calibri" w:hAnsi="Calibri" w:cs="Calibri"/>
          <w:sz w:val="22"/>
          <w:szCs w:val="22"/>
        </w:rPr>
        <w:t>Dimpact</w:t>
      </w:r>
      <w:proofErr w:type="spellEnd"/>
      <w:r w:rsidR="00631E57">
        <w:rPr>
          <w:rStyle w:val="normaltextrun"/>
          <w:rFonts w:ascii="Calibri" w:hAnsi="Calibri" w:cs="Calibri"/>
          <w:sz w:val="22"/>
          <w:szCs w:val="22"/>
        </w:rPr>
        <w:t xml:space="preserve">: </w:t>
      </w:r>
      <w:r w:rsidR="00F76518">
        <w:rPr>
          <w:rStyle w:val="normaltextrun"/>
          <w:rFonts w:ascii="Calibri" w:hAnsi="Calibri" w:cs="Calibri"/>
          <w:sz w:val="22"/>
          <w:szCs w:val="22"/>
        </w:rPr>
        <w:t>Edo Plantinga)</w:t>
      </w:r>
    </w:p>
    <w:p w14:paraId="5D0C45B2" w14:textId="6081A1E0" w:rsidR="00F76518" w:rsidRDefault="00F76518" w:rsidP="00DE2EC4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Common 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Ground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 vereist een nauwere samenwerking met leveranciers en andere overheden. Waar je eerder lange</w:t>
      </w:r>
      <w:r w:rsidR="00DE2EC4">
        <w:rPr>
          <w:rStyle w:val="normaltextrun"/>
          <w:rFonts w:ascii="Calibri" w:hAnsi="Calibri" w:cs="Calibri"/>
          <w:sz w:val="22"/>
          <w:szCs w:val="22"/>
        </w:rPr>
        <w:t>-</w:t>
      </w:r>
      <w:r>
        <w:rPr>
          <w:rStyle w:val="contextualspellingandgrammarerror"/>
          <w:rFonts w:ascii="Calibri" w:eastAsiaTheme="majorEastAsia" w:hAnsi="Calibri" w:cs="Calibri"/>
          <w:sz w:val="22"/>
          <w:szCs w:val="22"/>
        </w:rPr>
        <w:t>termijn contracten</w:t>
      </w:r>
      <w:r>
        <w:rPr>
          <w:rStyle w:val="normaltextrun"/>
          <w:rFonts w:ascii="Calibri" w:hAnsi="Calibri" w:cs="Calibri"/>
          <w:sz w:val="22"/>
          <w:szCs w:val="22"/>
        </w:rPr>
        <w:t> kon aanbesteden waarbij leveranciers je grotendeels ontzorgden, ontstaat er nu een grotere afhankelijkheid van andere spelers in het ecosysteem van Common 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Ground</w:t>
      </w:r>
      <w:proofErr w:type="spellEnd"/>
      <w:r>
        <w:rPr>
          <w:rStyle w:val="normaltextrun"/>
          <w:rFonts w:ascii="Calibri" w:hAnsi="Calibri" w:cs="Calibri"/>
          <w:sz w:val="22"/>
          <w:szCs w:val="22"/>
        </w:rPr>
        <w:t>. Wat zijn hiervan de implicaties?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328118F1" w14:textId="77777777" w:rsidR="00631E57" w:rsidRDefault="00631E57" w:rsidP="00631E57">
      <w:pPr>
        <w:autoSpaceDE w:val="0"/>
        <w:autoSpaceDN w:val="0"/>
        <w:ind w:firstLine="360"/>
        <w:rPr>
          <w:rFonts w:ascii="AppleSystemUIFont" w:hAnsi="AppleSystemUIFont"/>
          <w:sz w:val="26"/>
          <w:szCs w:val="26"/>
          <w:lang w:val="en-US"/>
        </w:rPr>
      </w:pPr>
      <w:proofErr w:type="spellStart"/>
      <w:r>
        <w:rPr>
          <w:rFonts w:ascii="AppleSystemUIFont" w:hAnsi="AppleSystemUIFont"/>
          <w:sz w:val="26"/>
          <w:szCs w:val="26"/>
          <w:lang w:val="en-US"/>
        </w:rPr>
        <w:t>Strategische</w:t>
      </w:r>
      <w:proofErr w:type="spellEnd"/>
      <w:r>
        <w:rPr>
          <w:rFonts w:ascii="AppleSystemUIFont" w:hAnsi="AppleSystemUIFont"/>
          <w:sz w:val="26"/>
          <w:szCs w:val="26"/>
          <w:lang w:val="en-US"/>
        </w:rPr>
        <w:t xml:space="preserve"> </w:t>
      </w:r>
      <w:proofErr w:type="spellStart"/>
      <w:r>
        <w:rPr>
          <w:rFonts w:ascii="AppleSystemUIFont" w:hAnsi="AppleSystemUIFont"/>
          <w:sz w:val="26"/>
          <w:szCs w:val="26"/>
          <w:lang w:val="en-US"/>
        </w:rPr>
        <w:t>tafel</w:t>
      </w:r>
      <w:proofErr w:type="spellEnd"/>
      <w:r>
        <w:rPr>
          <w:rFonts w:ascii="AppleSystemUIFont" w:hAnsi="AppleSystemUIFont"/>
          <w:sz w:val="26"/>
          <w:szCs w:val="26"/>
          <w:lang w:val="en-US"/>
        </w:rPr>
        <w:t xml:space="preserve"> </w:t>
      </w:r>
      <w:proofErr w:type="spellStart"/>
      <w:r>
        <w:rPr>
          <w:rFonts w:ascii="AppleSystemUIFont" w:hAnsi="AppleSystemUIFont"/>
          <w:sz w:val="26"/>
          <w:szCs w:val="26"/>
          <w:lang w:val="en-US"/>
        </w:rPr>
        <w:t>Groeipact</w:t>
      </w:r>
      <w:proofErr w:type="spellEnd"/>
      <w:r>
        <w:rPr>
          <w:rFonts w:ascii="AppleSystemUIFont" w:hAnsi="AppleSystemUIFont"/>
          <w:sz w:val="26"/>
          <w:szCs w:val="26"/>
          <w:lang w:val="en-US"/>
        </w:rPr>
        <w:t xml:space="preserve"> Common Ground: </w:t>
      </w:r>
      <w:hyperlink r:id="rId12" w:history="1">
        <w:r>
          <w:rPr>
            <w:rStyle w:val="Hyperlink"/>
            <w:rFonts w:ascii="AppleSystemUIFont" w:hAnsi="AppleSystemUIFont"/>
            <w:sz w:val="26"/>
            <w:szCs w:val="26"/>
            <w:lang w:val="en-US"/>
          </w:rPr>
          <w:t>BREAKOUT ROOM 4</w:t>
        </w:r>
      </w:hyperlink>
    </w:p>
    <w:p w14:paraId="682BF327" w14:textId="7A9F908F" w:rsidR="006F5B9D" w:rsidRPr="00631E57" w:rsidRDefault="006F5B9D" w:rsidP="00DE2EC4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Calibri" w:eastAsiaTheme="majorEastAsia" w:hAnsi="Calibri" w:cs="Calibri"/>
          <w:sz w:val="22"/>
          <w:szCs w:val="22"/>
          <w:lang w:val="en-US"/>
        </w:rPr>
      </w:pPr>
    </w:p>
    <w:p w14:paraId="096763C0" w14:textId="77777777" w:rsidR="00DE2EC4" w:rsidRDefault="00DE2EC4" w:rsidP="00DE2EC4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63B7F8F8" w14:textId="23D73689" w:rsidR="00314883" w:rsidRDefault="00314883" w:rsidP="00DE2EC4">
      <w:pPr>
        <w:rPr>
          <w:rFonts w:asciiTheme="minorHAnsi" w:eastAsiaTheme="majorEastAsia" w:hAnsiTheme="minorHAnsi" w:cstheme="minorHAnsi"/>
          <w:sz w:val="22"/>
          <w:szCs w:val="22"/>
        </w:rPr>
      </w:pPr>
    </w:p>
    <w:p w14:paraId="588D5174" w14:textId="77777777" w:rsidR="00314883" w:rsidRPr="00314883" w:rsidRDefault="00314883" w:rsidP="00314883">
      <w:pPr>
        <w:autoSpaceDE w:val="0"/>
        <w:autoSpaceDN w:val="0"/>
        <w:rPr>
          <w:rFonts w:ascii="AppleSystemUIFont" w:hAnsi="AppleSystemUIFont"/>
          <w:sz w:val="26"/>
          <w:szCs w:val="26"/>
          <w:lang w:val="en-US"/>
        </w:rPr>
      </w:pPr>
    </w:p>
    <w:p w14:paraId="3218ACFF" w14:textId="70392392" w:rsidR="00DE2EC4" w:rsidRPr="00314883" w:rsidRDefault="00DE2EC4" w:rsidP="00DE2EC4">
      <w:pPr>
        <w:pStyle w:val="paragraph"/>
        <w:spacing w:before="0" w:beforeAutospacing="0" w:after="0" w:afterAutospacing="0"/>
        <w:textAlignment w:val="baseline"/>
        <w:rPr>
          <w:rStyle w:val="eop"/>
          <w:rFonts w:ascii="Calibri Light" w:eastAsiaTheme="majorEastAsia" w:hAnsi="Calibri Light" w:cs="Calibri Light"/>
          <w:color w:val="2F5496"/>
          <w:sz w:val="26"/>
          <w:szCs w:val="26"/>
          <w:lang w:val="en-US"/>
        </w:rPr>
      </w:pPr>
    </w:p>
    <w:p w14:paraId="082AD8F5" w14:textId="105722DA" w:rsidR="00DE2EC4" w:rsidRPr="00314883" w:rsidRDefault="00DE2EC4" w:rsidP="00DE2EC4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Calibri" w:eastAsiaTheme="majorEastAsia" w:hAnsi="Calibri" w:cs="Calibri"/>
          <w:sz w:val="22"/>
          <w:szCs w:val="22"/>
          <w:lang w:val="en-US"/>
        </w:rPr>
      </w:pPr>
    </w:p>
    <w:p w14:paraId="79E0C196" w14:textId="77777777" w:rsidR="00DE2EC4" w:rsidRPr="00314883" w:rsidRDefault="00DE2EC4" w:rsidP="00DE2EC4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Calibri" w:eastAsiaTheme="majorEastAsia" w:hAnsi="Calibri" w:cs="Calibri"/>
          <w:sz w:val="22"/>
          <w:szCs w:val="22"/>
          <w:lang w:val="en-US"/>
        </w:rPr>
      </w:pPr>
    </w:p>
    <w:p w14:paraId="033B2DC2" w14:textId="77777777" w:rsidR="00DE2EC4" w:rsidRPr="00314883" w:rsidRDefault="00DE2EC4" w:rsidP="00DE2EC4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sz w:val="22"/>
          <w:szCs w:val="22"/>
          <w:lang w:val="en-US"/>
        </w:rPr>
      </w:pPr>
    </w:p>
    <w:p w14:paraId="71238850" w14:textId="77777777" w:rsidR="00F76518" w:rsidRPr="00314883" w:rsidRDefault="00F76518" w:rsidP="00F7651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  <w:lang w:val="en-US"/>
        </w:rPr>
      </w:pPr>
      <w:r w:rsidRPr="00314883">
        <w:rPr>
          <w:rStyle w:val="eop"/>
          <w:rFonts w:ascii="Calibri" w:eastAsiaTheme="majorEastAsia" w:hAnsi="Calibri" w:cs="Calibri"/>
          <w:sz w:val="22"/>
          <w:szCs w:val="22"/>
          <w:lang w:val="en-US"/>
        </w:rPr>
        <w:t> </w:t>
      </w:r>
    </w:p>
    <w:p w14:paraId="720811C2" w14:textId="77777777" w:rsidR="002E2DD0" w:rsidRPr="00314883" w:rsidRDefault="002E2DD0" w:rsidP="00E14ADB">
      <w:pPr>
        <w:rPr>
          <w:rFonts w:eastAsiaTheme="majorEastAsia"/>
          <w:lang w:val="en-US"/>
        </w:rPr>
      </w:pPr>
    </w:p>
    <w:sectPr w:rsidR="002E2DD0" w:rsidRPr="00314883" w:rsidSect="00E26D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247" w:right="1531" w:bottom="1304" w:left="153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97351" w14:textId="77777777" w:rsidR="00B51BDA" w:rsidRDefault="00B51BDA" w:rsidP="00A14B69">
      <w:r>
        <w:separator/>
      </w:r>
    </w:p>
    <w:p w14:paraId="6109C337" w14:textId="77777777" w:rsidR="00B51BDA" w:rsidRDefault="00B51BDA"/>
  </w:endnote>
  <w:endnote w:type="continuationSeparator" w:id="0">
    <w:p w14:paraId="77480FCB" w14:textId="77777777" w:rsidR="00B51BDA" w:rsidRDefault="00B51BDA" w:rsidP="00A14B69">
      <w:r>
        <w:continuationSeparator/>
      </w:r>
    </w:p>
    <w:p w14:paraId="2292CE17" w14:textId="77777777" w:rsidR="00B51BDA" w:rsidRDefault="00B51B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pleSystemUIFont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F3952" w14:textId="77777777" w:rsidR="00655883" w:rsidRDefault="0065588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4141E" w14:textId="77777777" w:rsidR="00655883" w:rsidRDefault="0065588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59AB1" w14:textId="77777777" w:rsidR="00655883" w:rsidRDefault="0065588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9EE7D" w14:textId="77777777" w:rsidR="00B51BDA" w:rsidRDefault="00B51BDA">
      <w:r>
        <w:separator/>
      </w:r>
    </w:p>
  </w:footnote>
  <w:footnote w:type="continuationSeparator" w:id="0">
    <w:p w14:paraId="6E98227D" w14:textId="77777777" w:rsidR="00B51BDA" w:rsidRDefault="00B51BDA" w:rsidP="00A14B69">
      <w:r>
        <w:continuationSeparator/>
      </w:r>
    </w:p>
    <w:p w14:paraId="5D700188" w14:textId="77777777" w:rsidR="00B51BDA" w:rsidRDefault="00B51BD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6EA8F" w14:textId="77777777" w:rsidR="00655883" w:rsidRDefault="0065588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DB3E9" w14:textId="77777777" w:rsidR="00655883" w:rsidRDefault="0065588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C3622" w14:textId="77777777" w:rsidR="00655883" w:rsidRDefault="006558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C05A1"/>
    <w:multiLevelType w:val="multilevel"/>
    <w:tmpl w:val="0562E376"/>
    <w:styleLink w:val="VNGOngenummerdelijs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14175"/>
        </w:tabs>
        <w:ind w:left="1701" w:hanging="283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</w:rPr>
    </w:lvl>
  </w:abstractNum>
  <w:abstractNum w:abstractNumId="1" w15:restartNumberingAfterBreak="0">
    <w:nsid w:val="061032F2"/>
    <w:multiLevelType w:val="multilevel"/>
    <w:tmpl w:val="A254DA02"/>
    <w:name w:val="K-hoofdstuknummer"/>
    <w:lvl w:ilvl="0">
      <w:start w:val="1"/>
      <w:numFmt w:val="decimal"/>
      <w:lvlText w:val="%1"/>
      <w:lvlJc w:val="left"/>
      <w:pPr>
        <w:ind w:left="7287" w:hanging="624"/>
      </w:pPr>
      <w:rPr>
        <w:rFonts w:hint="default"/>
        <w:b/>
        <w:i w:val="0"/>
        <w:color w:val="003359"/>
        <w:sz w:val="40"/>
      </w:rPr>
    </w:lvl>
    <w:lvl w:ilvl="1">
      <w:start w:val="1"/>
      <w:numFmt w:val="decimal"/>
      <w:lvlText w:val="%1.%2"/>
      <w:lvlJc w:val="left"/>
      <w:pPr>
        <w:ind w:left="624" w:hanging="624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" w:hanging="624"/>
      </w:pPr>
      <w:rPr>
        <w:rFonts w:hint="default"/>
      </w:rPr>
    </w:lvl>
  </w:abstractNum>
  <w:abstractNum w:abstractNumId="2" w15:restartNumberingAfterBreak="0">
    <w:nsid w:val="0FCC3C9F"/>
    <w:multiLevelType w:val="hybridMultilevel"/>
    <w:tmpl w:val="2B04B14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B17808"/>
    <w:multiLevelType w:val="multilevel"/>
    <w:tmpl w:val="921CE4C8"/>
    <w:styleLink w:val="VNGGenummerdelijst"/>
    <w:lvl w:ilvl="0">
      <w:start w:val="1"/>
      <w:numFmt w:val="decimal"/>
      <w:lvlText w:val="%1"/>
      <w:lvlJc w:val="left"/>
      <w:pPr>
        <w:ind w:left="284" w:hanging="284"/>
      </w:pPr>
      <w:rPr>
        <w:rFonts w:ascii="Arial" w:hAnsi="Arial" w:hint="default"/>
        <w:color w:val="101010"/>
        <w:sz w:val="20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134"/>
        </w:tabs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tabs>
          <w:tab w:val="num" w:pos="1701"/>
        </w:tabs>
        <w:ind w:left="1134" w:hanging="283"/>
      </w:pPr>
      <w:rPr>
        <w:rFonts w:hint="default"/>
      </w:rPr>
    </w:lvl>
    <w:lvl w:ilvl="4">
      <w:start w:val="1"/>
      <w:numFmt w:val="lowerLetter"/>
      <w:lvlText w:val="%5"/>
      <w:lvlJc w:val="left"/>
      <w:pPr>
        <w:tabs>
          <w:tab w:val="num" w:pos="2268"/>
        </w:tabs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tabs>
          <w:tab w:val="num" w:pos="14175"/>
        </w:tabs>
        <w:ind w:left="1701" w:hanging="283"/>
      </w:pPr>
      <w:rPr>
        <w:rFonts w:hint="default"/>
      </w:rPr>
    </w:lvl>
    <w:lvl w:ilvl="6">
      <w:start w:val="1"/>
      <w:numFmt w:val="lowerLetter"/>
      <w:lvlText w:val="%7"/>
      <w:lvlJc w:val="left"/>
      <w:pPr>
        <w:tabs>
          <w:tab w:val="num" w:pos="3402"/>
        </w:tabs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tabs>
          <w:tab w:val="num" w:pos="4082"/>
        </w:tabs>
        <w:ind w:left="2268" w:hanging="283"/>
      </w:pPr>
      <w:rPr>
        <w:rFonts w:hint="default"/>
      </w:rPr>
    </w:lvl>
    <w:lvl w:ilvl="8">
      <w:start w:val="1"/>
      <w:numFmt w:val="lowerLetter"/>
      <w:lvlText w:val="%9"/>
      <w:lvlJc w:val="left"/>
      <w:pPr>
        <w:tabs>
          <w:tab w:val="num" w:pos="4536"/>
        </w:tabs>
        <w:ind w:left="2552" w:hanging="284"/>
      </w:pPr>
      <w:rPr>
        <w:rFonts w:hint="default"/>
      </w:rPr>
    </w:lvl>
  </w:abstractNum>
  <w:abstractNum w:abstractNumId="4" w15:restartNumberingAfterBreak="0">
    <w:nsid w:val="2E984299"/>
    <w:multiLevelType w:val="multilevel"/>
    <w:tmpl w:val="6CE03498"/>
    <w:styleLink w:val="Stijl1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38" w:hanging="454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5103"/>
        </w:tabs>
        <w:ind w:left="1022" w:hanging="45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06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590" w:hanging="45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874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58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42" w:hanging="45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726" w:hanging="454"/>
      </w:pPr>
      <w:rPr>
        <w:rFonts w:hint="default"/>
      </w:rPr>
    </w:lvl>
  </w:abstractNum>
  <w:abstractNum w:abstractNumId="5" w15:restartNumberingAfterBreak="0">
    <w:nsid w:val="3F654683"/>
    <w:multiLevelType w:val="multilevel"/>
    <w:tmpl w:val="ED30F692"/>
    <w:name w:val="K-hoofdstuknummer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i w:val="0"/>
        <w:color w:val="000000"/>
        <w:sz w:val="40"/>
      </w:rPr>
    </w:lvl>
    <w:lvl w:ilvl="1">
      <w:start w:val="1"/>
      <w:numFmt w:val="decimal"/>
      <w:lvlRestart w:val="0"/>
      <w:lvlText w:val="%1.%2."/>
      <w:lvlJc w:val="left"/>
      <w:pPr>
        <w:ind w:left="567" w:hanging="567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6BE3CD1"/>
    <w:multiLevelType w:val="multilevel"/>
    <w:tmpl w:val="19F08BA4"/>
    <w:name w:val="K-nummering22"/>
    <w:lvl w:ilvl="0">
      <w:start w:val="10"/>
      <w:numFmt w:val="decimal"/>
      <w:lvlText w:val="%1."/>
      <w:lvlJc w:val="left"/>
      <w:pPr>
        <w:ind w:left="397" w:hanging="397"/>
      </w:pPr>
      <w:rPr>
        <w:rFonts w:ascii="Verdana" w:hAnsi="Verdana"/>
        <w:sz w:val="18"/>
      </w:rPr>
    </w:lvl>
    <w:lvl w:ilvl="1">
      <w:start w:val="1"/>
      <w:numFmt w:val="decimal"/>
      <w:lvlText w:val="%1.%2."/>
      <w:lvlJc w:val="left"/>
      <w:pPr>
        <w:tabs>
          <w:tab w:val="num" w:pos="7371"/>
        </w:tabs>
        <w:ind w:left="1021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08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08"/>
        </w:tabs>
        <w:ind w:left="3402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05C2C5F"/>
    <w:multiLevelType w:val="hybridMultilevel"/>
    <w:tmpl w:val="DB3048E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1637ADF"/>
    <w:multiLevelType w:val="multilevel"/>
    <w:tmpl w:val="19C4F710"/>
    <w:name w:val="K-nummering2"/>
    <w:lvl w:ilvl="0">
      <w:start w:val="10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1"/>
        </w:tabs>
        <w:ind w:left="1021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08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08"/>
        </w:tabs>
        <w:ind w:left="3402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31A50EF"/>
    <w:multiLevelType w:val="multilevel"/>
    <w:tmpl w:val="587E31B4"/>
    <w:styleLink w:val="VNGGenummerdekoppen2tm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spac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spac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spac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5D9E4EDB"/>
    <w:multiLevelType w:val="multilevel"/>
    <w:tmpl w:val="1ABAA200"/>
    <w:name w:val="K-nummering"/>
    <w:lvl w:ilvl="0">
      <w:start w:val="10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1"/>
        </w:tabs>
        <w:ind w:left="1021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08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08"/>
        </w:tabs>
        <w:ind w:left="3402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B9E6D22"/>
    <w:multiLevelType w:val="multilevel"/>
    <w:tmpl w:val="9F3C41EE"/>
    <w:name w:val="K-nummering222"/>
    <w:lvl w:ilvl="0">
      <w:start w:val="1"/>
      <w:numFmt w:val="decimal"/>
      <w:lvlText w:val="%1."/>
      <w:lvlJc w:val="left"/>
      <w:pPr>
        <w:ind w:left="397" w:hanging="397"/>
      </w:pPr>
      <w:rPr>
        <w:rFonts w:ascii="Verdana" w:hAnsi="Verdana" w:hint="default"/>
        <w:sz w:val="18"/>
      </w:rPr>
    </w:lvl>
    <w:lvl w:ilvl="1">
      <w:start w:val="1"/>
      <w:numFmt w:val="decimal"/>
      <w:lvlText w:val="%1.%2."/>
      <w:lvlJc w:val="left"/>
      <w:pPr>
        <w:tabs>
          <w:tab w:val="num" w:pos="7371"/>
        </w:tabs>
        <w:ind w:left="1021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2" w:hanging="9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08"/>
        </w:tabs>
        <w:ind w:left="3402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E9D48C2"/>
    <w:multiLevelType w:val="multilevel"/>
    <w:tmpl w:val="0413001F"/>
    <w:name w:val="K-opsomming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4"/>
  </w:num>
  <w:num w:numId="5">
    <w:abstractNumId w:val="7"/>
  </w:num>
  <w:num w:numId="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4"/>
  <w:documentProtection w:edit="readOnly" w:formatting="1" w:enforcement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penInPublishingView" w:val="0"/>
    <w:docVar w:name="PublishingViewTables" w:val="0"/>
  </w:docVars>
  <w:rsids>
    <w:rsidRoot w:val="00F76518"/>
    <w:rsid w:val="000030E7"/>
    <w:rsid w:val="00003406"/>
    <w:rsid w:val="00004825"/>
    <w:rsid w:val="00011C70"/>
    <w:rsid w:val="000129C5"/>
    <w:rsid w:val="00016416"/>
    <w:rsid w:val="00021C21"/>
    <w:rsid w:val="000232B6"/>
    <w:rsid w:val="00023660"/>
    <w:rsid w:val="00030286"/>
    <w:rsid w:val="00033A6C"/>
    <w:rsid w:val="00034625"/>
    <w:rsid w:val="000502B8"/>
    <w:rsid w:val="000518AD"/>
    <w:rsid w:val="0006002B"/>
    <w:rsid w:val="00077AB2"/>
    <w:rsid w:val="000807AD"/>
    <w:rsid w:val="00082CC0"/>
    <w:rsid w:val="00083760"/>
    <w:rsid w:val="00084781"/>
    <w:rsid w:val="000879EE"/>
    <w:rsid w:val="000902AF"/>
    <w:rsid w:val="00090B4C"/>
    <w:rsid w:val="00092C12"/>
    <w:rsid w:val="000A0953"/>
    <w:rsid w:val="000A4B2A"/>
    <w:rsid w:val="000A6024"/>
    <w:rsid w:val="000B2078"/>
    <w:rsid w:val="000B2B8B"/>
    <w:rsid w:val="000B3E50"/>
    <w:rsid w:val="000B66CF"/>
    <w:rsid w:val="000C67A9"/>
    <w:rsid w:val="000D0E9B"/>
    <w:rsid w:val="000E0909"/>
    <w:rsid w:val="000E0A1D"/>
    <w:rsid w:val="000F634C"/>
    <w:rsid w:val="000F79E7"/>
    <w:rsid w:val="0010038F"/>
    <w:rsid w:val="00100E85"/>
    <w:rsid w:val="00102134"/>
    <w:rsid w:val="00103E96"/>
    <w:rsid w:val="00104486"/>
    <w:rsid w:val="00106382"/>
    <w:rsid w:val="00106D6E"/>
    <w:rsid w:val="00112C92"/>
    <w:rsid w:val="00125AF7"/>
    <w:rsid w:val="00131602"/>
    <w:rsid w:val="00135AD1"/>
    <w:rsid w:val="00137633"/>
    <w:rsid w:val="00141F7B"/>
    <w:rsid w:val="00163FAC"/>
    <w:rsid w:val="00174E34"/>
    <w:rsid w:val="0018092A"/>
    <w:rsid w:val="00182104"/>
    <w:rsid w:val="00187A46"/>
    <w:rsid w:val="00195082"/>
    <w:rsid w:val="001950DA"/>
    <w:rsid w:val="001A1D9D"/>
    <w:rsid w:val="001A40AE"/>
    <w:rsid w:val="001B050E"/>
    <w:rsid w:val="001B44F1"/>
    <w:rsid w:val="001B5B7B"/>
    <w:rsid w:val="001C5C7E"/>
    <w:rsid w:val="001E2B3A"/>
    <w:rsid w:val="001E4031"/>
    <w:rsid w:val="001F002E"/>
    <w:rsid w:val="001F594C"/>
    <w:rsid w:val="00200063"/>
    <w:rsid w:val="00200C5D"/>
    <w:rsid w:val="002037AD"/>
    <w:rsid w:val="0020541A"/>
    <w:rsid w:val="00207B7C"/>
    <w:rsid w:val="00216ED9"/>
    <w:rsid w:val="002255A0"/>
    <w:rsid w:val="00227CC6"/>
    <w:rsid w:val="0023128B"/>
    <w:rsid w:val="00235FC3"/>
    <w:rsid w:val="00236A46"/>
    <w:rsid w:val="00236E2A"/>
    <w:rsid w:val="002405B3"/>
    <w:rsid w:val="0024265D"/>
    <w:rsid w:val="00243B14"/>
    <w:rsid w:val="00245AB6"/>
    <w:rsid w:val="002506AC"/>
    <w:rsid w:val="0025661F"/>
    <w:rsid w:val="00263711"/>
    <w:rsid w:val="00265CD1"/>
    <w:rsid w:val="002733FD"/>
    <w:rsid w:val="00275F13"/>
    <w:rsid w:val="00290B7A"/>
    <w:rsid w:val="0029361E"/>
    <w:rsid w:val="002B1645"/>
    <w:rsid w:val="002B238E"/>
    <w:rsid w:val="002B53A4"/>
    <w:rsid w:val="002B5D63"/>
    <w:rsid w:val="002B6AD3"/>
    <w:rsid w:val="002C2D9E"/>
    <w:rsid w:val="002C3E0A"/>
    <w:rsid w:val="002C45AA"/>
    <w:rsid w:val="002D5463"/>
    <w:rsid w:val="002E2DD0"/>
    <w:rsid w:val="002E48C4"/>
    <w:rsid w:val="002E5E90"/>
    <w:rsid w:val="002F41D6"/>
    <w:rsid w:val="00311205"/>
    <w:rsid w:val="00313F8B"/>
    <w:rsid w:val="00314883"/>
    <w:rsid w:val="003164E1"/>
    <w:rsid w:val="00317E5C"/>
    <w:rsid w:val="00321405"/>
    <w:rsid w:val="003225CA"/>
    <w:rsid w:val="00323D77"/>
    <w:rsid w:val="00335DF2"/>
    <w:rsid w:val="00337AC2"/>
    <w:rsid w:val="00341465"/>
    <w:rsid w:val="0036145B"/>
    <w:rsid w:val="00364256"/>
    <w:rsid w:val="003735FE"/>
    <w:rsid w:val="00380210"/>
    <w:rsid w:val="00381ED2"/>
    <w:rsid w:val="00383FC5"/>
    <w:rsid w:val="00386866"/>
    <w:rsid w:val="00390415"/>
    <w:rsid w:val="003975D1"/>
    <w:rsid w:val="003A3387"/>
    <w:rsid w:val="003A606D"/>
    <w:rsid w:val="003C2180"/>
    <w:rsid w:val="003C6E64"/>
    <w:rsid w:val="003C7CD1"/>
    <w:rsid w:val="003C7F34"/>
    <w:rsid w:val="003D7028"/>
    <w:rsid w:val="00404E0C"/>
    <w:rsid w:val="00412B86"/>
    <w:rsid w:val="00412DC4"/>
    <w:rsid w:val="00415810"/>
    <w:rsid w:val="004165FB"/>
    <w:rsid w:val="00421C5D"/>
    <w:rsid w:val="00422833"/>
    <w:rsid w:val="00424B9C"/>
    <w:rsid w:val="00424E15"/>
    <w:rsid w:val="00437E02"/>
    <w:rsid w:val="00441A7A"/>
    <w:rsid w:val="00447A53"/>
    <w:rsid w:val="00455FEA"/>
    <w:rsid w:val="00456A75"/>
    <w:rsid w:val="00457685"/>
    <w:rsid w:val="00465F5F"/>
    <w:rsid w:val="00466564"/>
    <w:rsid w:val="00470924"/>
    <w:rsid w:val="00471FD9"/>
    <w:rsid w:val="00476AE1"/>
    <w:rsid w:val="00480663"/>
    <w:rsid w:val="00485CFF"/>
    <w:rsid w:val="00490E91"/>
    <w:rsid w:val="004A0171"/>
    <w:rsid w:val="004C2111"/>
    <w:rsid w:val="004C47B7"/>
    <w:rsid w:val="004C59AD"/>
    <w:rsid w:val="004D3758"/>
    <w:rsid w:val="004D3CAA"/>
    <w:rsid w:val="004D66E3"/>
    <w:rsid w:val="004D7B04"/>
    <w:rsid w:val="004E122E"/>
    <w:rsid w:val="004E4379"/>
    <w:rsid w:val="004E468C"/>
    <w:rsid w:val="004F3A45"/>
    <w:rsid w:val="004F3CBF"/>
    <w:rsid w:val="004F6633"/>
    <w:rsid w:val="004F6D38"/>
    <w:rsid w:val="004F7D9D"/>
    <w:rsid w:val="00501796"/>
    <w:rsid w:val="00507817"/>
    <w:rsid w:val="00513581"/>
    <w:rsid w:val="00522788"/>
    <w:rsid w:val="00527614"/>
    <w:rsid w:val="00527BA9"/>
    <w:rsid w:val="00542956"/>
    <w:rsid w:val="00556E47"/>
    <w:rsid w:val="00562315"/>
    <w:rsid w:val="00563646"/>
    <w:rsid w:val="005669DD"/>
    <w:rsid w:val="00567802"/>
    <w:rsid w:val="00582E44"/>
    <w:rsid w:val="005850E9"/>
    <w:rsid w:val="00585DA4"/>
    <w:rsid w:val="00587566"/>
    <w:rsid w:val="0059146E"/>
    <w:rsid w:val="00596181"/>
    <w:rsid w:val="005A40FE"/>
    <w:rsid w:val="005B07DD"/>
    <w:rsid w:val="005B1687"/>
    <w:rsid w:val="005B2A32"/>
    <w:rsid w:val="005B377D"/>
    <w:rsid w:val="005C6085"/>
    <w:rsid w:val="005C741B"/>
    <w:rsid w:val="005D015D"/>
    <w:rsid w:val="005F7C2A"/>
    <w:rsid w:val="00616493"/>
    <w:rsid w:val="00623C8B"/>
    <w:rsid w:val="00630623"/>
    <w:rsid w:val="00631E57"/>
    <w:rsid w:val="0063250D"/>
    <w:rsid w:val="00634BB6"/>
    <w:rsid w:val="00635BBC"/>
    <w:rsid w:val="00655883"/>
    <w:rsid w:val="0065743E"/>
    <w:rsid w:val="006579A4"/>
    <w:rsid w:val="00663669"/>
    <w:rsid w:val="00664143"/>
    <w:rsid w:val="00664332"/>
    <w:rsid w:val="006651FB"/>
    <w:rsid w:val="0068115C"/>
    <w:rsid w:val="00684A8A"/>
    <w:rsid w:val="00690065"/>
    <w:rsid w:val="00690DF9"/>
    <w:rsid w:val="006A6CCE"/>
    <w:rsid w:val="006A784D"/>
    <w:rsid w:val="006B21DE"/>
    <w:rsid w:val="006D24F0"/>
    <w:rsid w:val="006E2FEC"/>
    <w:rsid w:val="006E7AC6"/>
    <w:rsid w:val="006F2B18"/>
    <w:rsid w:val="006F4749"/>
    <w:rsid w:val="006F5B9D"/>
    <w:rsid w:val="00702C64"/>
    <w:rsid w:val="007073D8"/>
    <w:rsid w:val="0071015B"/>
    <w:rsid w:val="0071066E"/>
    <w:rsid w:val="007125CA"/>
    <w:rsid w:val="00715310"/>
    <w:rsid w:val="00717E98"/>
    <w:rsid w:val="00731172"/>
    <w:rsid w:val="00750652"/>
    <w:rsid w:val="00751EB6"/>
    <w:rsid w:val="00756DF9"/>
    <w:rsid w:val="00763B8F"/>
    <w:rsid w:val="00765309"/>
    <w:rsid w:val="00767423"/>
    <w:rsid w:val="007679C2"/>
    <w:rsid w:val="00771090"/>
    <w:rsid w:val="00776647"/>
    <w:rsid w:val="00780A69"/>
    <w:rsid w:val="00792A4F"/>
    <w:rsid w:val="007A52F1"/>
    <w:rsid w:val="007A5A66"/>
    <w:rsid w:val="007A7C74"/>
    <w:rsid w:val="007C008D"/>
    <w:rsid w:val="007C257B"/>
    <w:rsid w:val="007C75AF"/>
    <w:rsid w:val="007D433E"/>
    <w:rsid w:val="007D606D"/>
    <w:rsid w:val="007E1A9E"/>
    <w:rsid w:val="007E3377"/>
    <w:rsid w:val="007E6186"/>
    <w:rsid w:val="00812AE6"/>
    <w:rsid w:val="008130C7"/>
    <w:rsid w:val="00814DA3"/>
    <w:rsid w:val="008245C8"/>
    <w:rsid w:val="00824A0D"/>
    <w:rsid w:val="0083180E"/>
    <w:rsid w:val="00840D22"/>
    <w:rsid w:val="0084293B"/>
    <w:rsid w:val="00845BF1"/>
    <w:rsid w:val="00851F29"/>
    <w:rsid w:val="00853FDD"/>
    <w:rsid w:val="008655D3"/>
    <w:rsid w:val="008670BF"/>
    <w:rsid w:val="008759AB"/>
    <w:rsid w:val="00881F13"/>
    <w:rsid w:val="00887C9C"/>
    <w:rsid w:val="00897055"/>
    <w:rsid w:val="008A0990"/>
    <w:rsid w:val="008A45DE"/>
    <w:rsid w:val="008A4C56"/>
    <w:rsid w:val="008A68BF"/>
    <w:rsid w:val="008C669F"/>
    <w:rsid w:val="008D3354"/>
    <w:rsid w:val="008D3A7A"/>
    <w:rsid w:val="008E082E"/>
    <w:rsid w:val="008E5C31"/>
    <w:rsid w:val="009075D8"/>
    <w:rsid w:val="00914D5C"/>
    <w:rsid w:val="0091640E"/>
    <w:rsid w:val="009172F4"/>
    <w:rsid w:val="00921F3C"/>
    <w:rsid w:val="00923B35"/>
    <w:rsid w:val="0093050A"/>
    <w:rsid w:val="009306DB"/>
    <w:rsid w:val="009317C2"/>
    <w:rsid w:val="00931EA6"/>
    <w:rsid w:val="00937597"/>
    <w:rsid w:val="009424E3"/>
    <w:rsid w:val="00942E93"/>
    <w:rsid w:val="00946587"/>
    <w:rsid w:val="00946FBB"/>
    <w:rsid w:val="00951434"/>
    <w:rsid w:val="0096142C"/>
    <w:rsid w:val="00962D1C"/>
    <w:rsid w:val="00965EEC"/>
    <w:rsid w:val="00981BB5"/>
    <w:rsid w:val="00990DCB"/>
    <w:rsid w:val="009955EB"/>
    <w:rsid w:val="009A1457"/>
    <w:rsid w:val="009A264E"/>
    <w:rsid w:val="009A37E3"/>
    <w:rsid w:val="009A7DF6"/>
    <w:rsid w:val="009B1CAF"/>
    <w:rsid w:val="009B268C"/>
    <w:rsid w:val="009B308B"/>
    <w:rsid w:val="009B786A"/>
    <w:rsid w:val="009C24E4"/>
    <w:rsid w:val="009C3531"/>
    <w:rsid w:val="009C6BCE"/>
    <w:rsid w:val="009C7B84"/>
    <w:rsid w:val="009D09F1"/>
    <w:rsid w:val="009E1F22"/>
    <w:rsid w:val="009E276D"/>
    <w:rsid w:val="009E2F98"/>
    <w:rsid w:val="009E4B00"/>
    <w:rsid w:val="009E7680"/>
    <w:rsid w:val="009F028C"/>
    <w:rsid w:val="009F718F"/>
    <w:rsid w:val="009F7D61"/>
    <w:rsid w:val="00A0763D"/>
    <w:rsid w:val="00A13119"/>
    <w:rsid w:val="00A1398C"/>
    <w:rsid w:val="00A14B69"/>
    <w:rsid w:val="00A16EF7"/>
    <w:rsid w:val="00A22920"/>
    <w:rsid w:val="00A245FF"/>
    <w:rsid w:val="00A2491B"/>
    <w:rsid w:val="00A30FCA"/>
    <w:rsid w:val="00A35198"/>
    <w:rsid w:val="00A352FD"/>
    <w:rsid w:val="00A364E4"/>
    <w:rsid w:val="00A40C8F"/>
    <w:rsid w:val="00A6122F"/>
    <w:rsid w:val="00A6204B"/>
    <w:rsid w:val="00A62DC7"/>
    <w:rsid w:val="00A63DFA"/>
    <w:rsid w:val="00A7090F"/>
    <w:rsid w:val="00A729D3"/>
    <w:rsid w:val="00A76FB4"/>
    <w:rsid w:val="00A92154"/>
    <w:rsid w:val="00A94032"/>
    <w:rsid w:val="00A95674"/>
    <w:rsid w:val="00AA1B0E"/>
    <w:rsid w:val="00AA246B"/>
    <w:rsid w:val="00AA7116"/>
    <w:rsid w:val="00AB1652"/>
    <w:rsid w:val="00AB66FE"/>
    <w:rsid w:val="00AC24EF"/>
    <w:rsid w:val="00AC51AD"/>
    <w:rsid w:val="00AC7813"/>
    <w:rsid w:val="00AD2349"/>
    <w:rsid w:val="00AE0E81"/>
    <w:rsid w:val="00AF317E"/>
    <w:rsid w:val="00AF3217"/>
    <w:rsid w:val="00AF5C66"/>
    <w:rsid w:val="00B02582"/>
    <w:rsid w:val="00B06308"/>
    <w:rsid w:val="00B07821"/>
    <w:rsid w:val="00B12E1C"/>
    <w:rsid w:val="00B14AD1"/>
    <w:rsid w:val="00B2436E"/>
    <w:rsid w:val="00B2532F"/>
    <w:rsid w:val="00B35133"/>
    <w:rsid w:val="00B46008"/>
    <w:rsid w:val="00B463BC"/>
    <w:rsid w:val="00B51BDA"/>
    <w:rsid w:val="00B548E2"/>
    <w:rsid w:val="00B71278"/>
    <w:rsid w:val="00B83A80"/>
    <w:rsid w:val="00B90200"/>
    <w:rsid w:val="00B91CC3"/>
    <w:rsid w:val="00BA61BC"/>
    <w:rsid w:val="00BB5293"/>
    <w:rsid w:val="00BC1BFA"/>
    <w:rsid w:val="00BC23C3"/>
    <w:rsid w:val="00BD1E00"/>
    <w:rsid w:val="00BD3CF1"/>
    <w:rsid w:val="00BE61F5"/>
    <w:rsid w:val="00BF5937"/>
    <w:rsid w:val="00BF78E4"/>
    <w:rsid w:val="00C0087C"/>
    <w:rsid w:val="00C024AD"/>
    <w:rsid w:val="00C02CF5"/>
    <w:rsid w:val="00C067A0"/>
    <w:rsid w:val="00C13296"/>
    <w:rsid w:val="00C216E7"/>
    <w:rsid w:val="00C24703"/>
    <w:rsid w:val="00C37D3F"/>
    <w:rsid w:val="00C4070A"/>
    <w:rsid w:val="00C4144F"/>
    <w:rsid w:val="00C55BBB"/>
    <w:rsid w:val="00C61278"/>
    <w:rsid w:val="00C665AB"/>
    <w:rsid w:val="00C6754B"/>
    <w:rsid w:val="00C73421"/>
    <w:rsid w:val="00C747F8"/>
    <w:rsid w:val="00C77CF6"/>
    <w:rsid w:val="00C80825"/>
    <w:rsid w:val="00C8251D"/>
    <w:rsid w:val="00C90491"/>
    <w:rsid w:val="00C93843"/>
    <w:rsid w:val="00C9388A"/>
    <w:rsid w:val="00C97DAE"/>
    <w:rsid w:val="00CA3915"/>
    <w:rsid w:val="00CA4249"/>
    <w:rsid w:val="00CB32BE"/>
    <w:rsid w:val="00CB480F"/>
    <w:rsid w:val="00CB5653"/>
    <w:rsid w:val="00CC64F6"/>
    <w:rsid w:val="00CF59B8"/>
    <w:rsid w:val="00D03ECF"/>
    <w:rsid w:val="00D04948"/>
    <w:rsid w:val="00D05C8F"/>
    <w:rsid w:val="00D126C2"/>
    <w:rsid w:val="00D16F36"/>
    <w:rsid w:val="00D22C0A"/>
    <w:rsid w:val="00D30449"/>
    <w:rsid w:val="00D33E44"/>
    <w:rsid w:val="00D40B5F"/>
    <w:rsid w:val="00D4204B"/>
    <w:rsid w:val="00D42FED"/>
    <w:rsid w:val="00D4368B"/>
    <w:rsid w:val="00D466EF"/>
    <w:rsid w:val="00D468F1"/>
    <w:rsid w:val="00D46EFB"/>
    <w:rsid w:val="00D47382"/>
    <w:rsid w:val="00D64FAA"/>
    <w:rsid w:val="00D70E9B"/>
    <w:rsid w:val="00D917DB"/>
    <w:rsid w:val="00D9560C"/>
    <w:rsid w:val="00DA2235"/>
    <w:rsid w:val="00DA5B19"/>
    <w:rsid w:val="00DA7467"/>
    <w:rsid w:val="00DB3689"/>
    <w:rsid w:val="00DB695B"/>
    <w:rsid w:val="00DC5C70"/>
    <w:rsid w:val="00DD1D17"/>
    <w:rsid w:val="00DD1D71"/>
    <w:rsid w:val="00DE1C62"/>
    <w:rsid w:val="00DE2EC4"/>
    <w:rsid w:val="00DE3896"/>
    <w:rsid w:val="00DE38D5"/>
    <w:rsid w:val="00DE68B3"/>
    <w:rsid w:val="00DF1B65"/>
    <w:rsid w:val="00DF5E5E"/>
    <w:rsid w:val="00DF6905"/>
    <w:rsid w:val="00DF739D"/>
    <w:rsid w:val="00E075A9"/>
    <w:rsid w:val="00E102C4"/>
    <w:rsid w:val="00E14ADB"/>
    <w:rsid w:val="00E15774"/>
    <w:rsid w:val="00E22BAE"/>
    <w:rsid w:val="00E26244"/>
    <w:rsid w:val="00E26D33"/>
    <w:rsid w:val="00E276E0"/>
    <w:rsid w:val="00E32AEC"/>
    <w:rsid w:val="00E40266"/>
    <w:rsid w:val="00E4683A"/>
    <w:rsid w:val="00E52649"/>
    <w:rsid w:val="00E622A2"/>
    <w:rsid w:val="00E71B04"/>
    <w:rsid w:val="00E73322"/>
    <w:rsid w:val="00E814EB"/>
    <w:rsid w:val="00E96E89"/>
    <w:rsid w:val="00EA2B9D"/>
    <w:rsid w:val="00EA3DDC"/>
    <w:rsid w:val="00EB4FA1"/>
    <w:rsid w:val="00EB63D1"/>
    <w:rsid w:val="00EC00B9"/>
    <w:rsid w:val="00EC25D7"/>
    <w:rsid w:val="00EC395C"/>
    <w:rsid w:val="00EC64C9"/>
    <w:rsid w:val="00ED188F"/>
    <w:rsid w:val="00EE7AD3"/>
    <w:rsid w:val="00EF0A3E"/>
    <w:rsid w:val="00EF2AE2"/>
    <w:rsid w:val="00F02193"/>
    <w:rsid w:val="00F02A90"/>
    <w:rsid w:val="00F06C7F"/>
    <w:rsid w:val="00F11CCA"/>
    <w:rsid w:val="00F15E90"/>
    <w:rsid w:val="00F2122E"/>
    <w:rsid w:val="00F249CB"/>
    <w:rsid w:val="00F25FC4"/>
    <w:rsid w:val="00F35752"/>
    <w:rsid w:val="00F3704C"/>
    <w:rsid w:val="00F4212E"/>
    <w:rsid w:val="00F42C04"/>
    <w:rsid w:val="00F46F1B"/>
    <w:rsid w:val="00F51369"/>
    <w:rsid w:val="00F60EB4"/>
    <w:rsid w:val="00F6247F"/>
    <w:rsid w:val="00F64A48"/>
    <w:rsid w:val="00F6587D"/>
    <w:rsid w:val="00F675B1"/>
    <w:rsid w:val="00F724EE"/>
    <w:rsid w:val="00F76518"/>
    <w:rsid w:val="00F96C92"/>
    <w:rsid w:val="00FA15E7"/>
    <w:rsid w:val="00FA16E1"/>
    <w:rsid w:val="00FA2527"/>
    <w:rsid w:val="00FA48AB"/>
    <w:rsid w:val="00FB0DC8"/>
    <w:rsid w:val="00FB3229"/>
    <w:rsid w:val="00FB74A8"/>
    <w:rsid w:val="00FC0601"/>
    <w:rsid w:val="00FC30EF"/>
    <w:rsid w:val="00FC4E55"/>
    <w:rsid w:val="00FC74CE"/>
    <w:rsid w:val="00FD00E2"/>
    <w:rsid w:val="00FD0C87"/>
    <w:rsid w:val="00FE30D2"/>
    <w:rsid w:val="00FE3218"/>
    <w:rsid w:val="00FE3C89"/>
    <w:rsid w:val="00FE6B76"/>
    <w:rsid w:val="00FF4B43"/>
    <w:rsid w:val="00FF68B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86A21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B21DE"/>
  </w:style>
  <w:style w:type="paragraph" w:styleId="Kop1">
    <w:name w:val="heading 1"/>
    <w:aliases w:val="Webversie;titel document"/>
    <w:basedOn w:val="Standaard"/>
    <w:next w:val="Standaard"/>
    <w:link w:val="Kop1Char"/>
    <w:uiPriority w:val="5"/>
    <w:qFormat/>
    <w:rsid w:val="00EA3DDC"/>
    <w:pPr>
      <w:keepNext/>
      <w:spacing w:before="800" w:after="800" w:line="800" w:lineRule="atLeast"/>
      <w:outlineLvl w:val="0"/>
    </w:pPr>
    <w:rPr>
      <w:bCs/>
      <w:color w:val="002C64"/>
      <w:kern w:val="32"/>
      <w:sz w:val="60"/>
      <w:szCs w:val="32"/>
    </w:rPr>
  </w:style>
  <w:style w:type="paragraph" w:styleId="Kop2">
    <w:name w:val="heading 2"/>
    <w:aliases w:val="Kop 2 Hoofdstuktitel"/>
    <w:basedOn w:val="Standaard"/>
    <w:next w:val="Standaard"/>
    <w:link w:val="Kop2Char"/>
    <w:uiPriority w:val="1"/>
    <w:qFormat/>
    <w:rsid w:val="00CF59B8"/>
    <w:pPr>
      <w:spacing w:before="600" w:after="300" w:line="400" w:lineRule="atLeast"/>
      <w:outlineLvl w:val="1"/>
    </w:pPr>
    <w:rPr>
      <w:rFonts w:cs="Courier New"/>
      <w:color w:val="00A9F3"/>
      <w:sz w:val="40"/>
      <w:szCs w:val="50"/>
    </w:rPr>
  </w:style>
  <w:style w:type="paragraph" w:styleId="Kop3">
    <w:name w:val="heading 3"/>
    <w:aliases w:val="Kop 3 Paragraaftitel"/>
    <w:basedOn w:val="Standaard"/>
    <w:next w:val="Standaard"/>
    <w:link w:val="Kop3Char"/>
    <w:uiPriority w:val="1"/>
    <w:qFormat/>
    <w:rsid w:val="00F51369"/>
    <w:pPr>
      <w:keepNext/>
      <w:spacing w:before="300" w:after="240" w:line="330" w:lineRule="atLeast"/>
      <w:outlineLvl w:val="2"/>
    </w:pPr>
    <w:rPr>
      <w:bCs/>
      <w:color w:val="00A9F3"/>
      <w:sz w:val="24"/>
      <w:szCs w:val="26"/>
    </w:rPr>
  </w:style>
  <w:style w:type="paragraph" w:styleId="Kop4">
    <w:name w:val="heading 4"/>
    <w:basedOn w:val="Standaard"/>
    <w:next w:val="Standaard"/>
    <w:link w:val="Kop4Char"/>
    <w:uiPriority w:val="1"/>
    <w:qFormat/>
    <w:rsid w:val="00B2532F"/>
    <w:pPr>
      <w:keepNext/>
      <w:keepLines/>
      <w:spacing w:before="300"/>
      <w:outlineLvl w:val="3"/>
    </w:pPr>
    <w:rPr>
      <w:rFonts w:eastAsiaTheme="majorEastAsia" w:cstheme="majorBidi"/>
      <w:b/>
      <w:iCs/>
      <w:color w:val="00A9F3"/>
    </w:rPr>
  </w:style>
  <w:style w:type="paragraph" w:styleId="Kop5">
    <w:name w:val="heading 5"/>
    <w:basedOn w:val="Standaard"/>
    <w:next w:val="Standaard"/>
    <w:link w:val="Kop5Char"/>
    <w:uiPriority w:val="1"/>
    <w:qFormat/>
    <w:rsid w:val="00B2532F"/>
    <w:pPr>
      <w:keepNext/>
      <w:keepLines/>
      <w:spacing w:before="300"/>
      <w:outlineLvl w:val="4"/>
    </w:pPr>
    <w:rPr>
      <w:rFonts w:eastAsiaTheme="majorEastAsia" w:cstheme="majorBidi"/>
      <w:b/>
      <w:i/>
      <w:color w:val="00A9F3"/>
    </w:rPr>
  </w:style>
  <w:style w:type="paragraph" w:styleId="Kop6">
    <w:name w:val="heading 6"/>
    <w:basedOn w:val="Standaard"/>
    <w:next w:val="Standaard"/>
    <w:link w:val="Kop6Char"/>
    <w:uiPriority w:val="1"/>
    <w:qFormat/>
    <w:rsid w:val="002506AC"/>
    <w:pPr>
      <w:keepNext/>
      <w:keepLines/>
      <w:spacing w:before="300"/>
      <w:outlineLvl w:val="5"/>
    </w:pPr>
    <w:rPr>
      <w:rFonts w:eastAsiaTheme="majorEastAsia" w:cstheme="majorBidi"/>
      <w:i/>
      <w:color w:val="00A9F3"/>
    </w:rPr>
  </w:style>
  <w:style w:type="paragraph" w:styleId="Kop7">
    <w:name w:val="heading 7"/>
    <w:basedOn w:val="Standaard"/>
    <w:next w:val="Standaard"/>
    <w:link w:val="Kop7Char"/>
    <w:uiPriority w:val="1"/>
    <w:qFormat/>
    <w:rsid w:val="00471FD9"/>
    <w:pPr>
      <w:keepNext/>
      <w:keepLines/>
      <w:spacing w:before="300"/>
      <w:outlineLvl w:val="6"/>
    </w:pPr>
    <w:rPr>
      <w:rFonts w:eastAsiaTheme="majorEastAsia" w:cstheme="majorBidi"/>
      <w:iCs/>
      <w:color w:val="00A9F3"/>
    </w:rPr>
  </w:style>
  <w:style w:type="paragraph" w:styleId="Kop8">
    <w:name w:val="heading 8"/>
    <w:basedOn w:val="Standaard"/>
    <w:next w:val="Standaard"/>
    <w:link w:val="Kop8Char"/>
    <w:uiPriority w:val="1"/>
    <w:semiHidden/>
    <w:unhideWhenUsed/>
    <w:qFormat/>
    <w:rsid w:val="00471FD9"/>
    <w:pPr>
      <w:keepNext/>
      <w:keepLines/>
      <w:spacing w:before="300"/>
      <w:outlineLvl w:val="7"/>
    </w:pPr>
    <w:rPr>
      <w:rFonts w:eastAsiaTheme="majorEastAsia" w:cstheme="majorBidi"/>
      <w:color w:val="00A9F3"/>
      <w:szCs w:val="21"/>
    </w:rPr>
  </w:style>
  <w:style w:type="paragraph" w:styleId="Kop9">
    <w:name w:val="heading 9"/>
    <w:basedOn w:val="Standaard"/>
    <w:next w:val="Standaard"/>
    <w:link w:val="Kop9Char"/>
    <w:uiPriority w:val="1"/>
    <w:semiHidden/>
    <w:unhideWhenUsed/>
    <w:qFormat/>
    <w:rsid w:val="00471FD9"/>
    <w:pPr>
      <w:keepNext/>
      <w:keepLines/>
      <w:spacing w:before="300"/>
      <w:outlineLvl w:val="8"/>
    </w:pPr>
    <w:rPr>
      <w:rFonts w:eastAsiaTheme="majorEastAsia" w:cstheme="majorBidi"/>
      <w:iCs/>
      <w:color w:val="00A9F3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Webversie;titel document Char"/>
    <w:link w:val="Kop1"/>
    <w:uiPriority w:val="5"/>
    <w:rsid w:val="00EA3DDC"/>
    <w:rPr>
      <w:bCs/>
      <w:color w:val="002C64"/>
      <w:kern w:val="32"/>
      <w:sz w:val="60"/>
      <w:szCs w:val="32"/>
    </w:rPr>
  </w:style>
  <w:style w:type="character" w:customStyle="1" w:styleId="Kop2Char">
    <w:name w:val="Kop 2 Char"/>
    <w:aliases w:val="Kop 2 Hoofdstuktitel Char"/>
    <w:link w:val="Kop2"/>
    <w:uiPriority w:val="1"/>
    <w:rsid w:val="00CF59B8"/>
    <w:rPr>
      <w:rFonts w:cs="Courier New"/>
      <w:color w:val="00A9F3"/>
      <w:sz w:val="40"/>
      <w:szCs w:val="50"/>
    </w:rPr>
  </w:style>
  <w:style w:type="character" w:customStyle="1" w:styleId="Kop3Char">
    <w:name w:val="Kop 3 Char"/>
    <w:aliases w:val="Kop 3 Paragraaftitel Char"/>
    <w:link w:val="Kop3"/>
    <w:uiPriority w:val="1"/>
    <w:rsid w:val="00F51369"/>
    <w:rPr>
      <w:bCs/>
      <w:color w:val="00A9F3"/>
      <w:sz w:val="24"/>
      <w:szCs w:val="26"/>
    </w:rPr>
  </w:style>
  <w:style w:type="character" w:styleId="GevolgdeHyperlink">
    <w:name w:val="FollowedHyperlink"/>
    <w:basedOn w:val="Standaardalinea-lettertype"/>
    <w:uiPriority w:val="4"/>
    <w:rsid w:val="00942E93"/>
    <w:rPr>
      <w:color w:val="002C64"/>
      <w:u w:val="single"/>
    </w:rPr>
  </w:style>
  <w:style w:type="paragraph" w:styleId="Lijstalinea">
    <w:name w:val="List Paragraph"/>
    <w:basedOn w:val="Standaard"/>
    <w:unhideWhenUsed/>
    <w:rsid w:val="00C0087C"/>
    <w:pPr>
      <w:contextualSpacing/>
    </w:pPr>
  </w:style>
  <w:style w:type="character" w:customStyle="1" w:styleId="Kop4Char">
    <w:name w:val="Kop 4 Char"/>
    <w:basedOn w:val="Standaardalinea-lettertype"/>
    <w:link w:val="Kop4"/>
    <w:uiPriority w:val="1"/>
    <w:rsid w:val="00B2532F"/>
    <w:rPr>
      <w:rFonts w:eastAsiaTheme="majorEastAsia" w:cstheme="majorBidi"/>
      <w:b/>
      <w:iCs/>
      <w:color w:val="00A9F3"/>
    </w:rPr>
  </w:style>
  <w:style w:type="character" w:customStyle="1" w:styleId="Kop5Char">
    <w:name w:val="Kop 5 Char"/>
    <w:basedOn w:val="Standaardalinea-lettertype"/>
    <w:link w:val="Kop5"/>
    <w:uiPriority w:val="1"/>
    <w:rsid w:val="00B2532F"/>
    <w:rPr>
      <w:rFonts w:eastAsiaTheme="majorEastAsia" w:cstheme="majorBidi"/>
      <w:b/>
      <w:i/>
      <w:color w:val="00A9F3"/>
    </w:rPr>
  </w:style>
  <w:style w:type="character" w:customStyle="1" w:styleId="Kop6Char">
    <w:name w:val="Kop 6 Char"/>
    <w:basedOn w:val="Standaardalinea-lettertype"/>
    <w:link w:val="Kop6"/>
    <w:uiPriority w:val="1"/>
    <w:rsid w:val="002B1645"/>
    <w:rPr>
      <w:rFonts w:eastAsiaTheme="majorEastAsia" w:cstheme="majorBidi"/>
      <w:i/>
      <w:color w:val="00A9F3"/>
    </w:rPr>
  </w:style>
  <w:style w:type="paragraph" w:customStyle="1" w:styleId="Ondertiteldocument">
    <w:name w:val="Ondertitel document"/>
    <w:basedOn w:val="Standaard"/>
    <w:next w:val="Standaard"/>
    <w:uiPriority w:val="2"/>
    <w:qFormat/>
    <w:rsid w:val="00F06C7F"/>
    <w:pPr>
      <w:spacing w:after="800" w:line="640" w:lineRule="atLeast"/>
    </w:pPr>
    <w:rPr>
      <w:color w:val="00A9F3"/>
      <w:sz w:val="48"/>
    </w:rPr>
  </w:style>
  <w:style w:type="numbering" w:customStyle="1" w:styleId="VNGGenummerdekoppen2tm6">
    <w:name w:val="VNG Genummerde koppen 2 t/m 6"/>
    <w:uiPriority w:val="99"/>
    <w:rsid w:val="00AC7813"/>
    <w:pPr>
      <w:numPr>
        <w:numId w:val="1"/>
      </w:numPr>
    </w:pPr>
  </w:style>
  <w:style w:type="table" w:styleId="Tabelraster">
    <w:name w:val="Table Grid"/>
    <w:basedOn w:val="Standaardtabel"/>
    <w:rsid w:val="00F62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licht">
    <w:name w:val="Grid Table Light"/>
    <w:basedOn w:val="Standaardtabel"/>
    <w:uiPriority w:val="40"/>
    <w:rsid w:val="00D70E9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nopgemaaktetabel1">
    <w:name w:val="Plain Table 1"/>
    <w:basedOn w:val="Standaardtabel"/>
    <w:uiPriority w:val="41"/>
    <w:rsid w:val="00D70E9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D70E9B"/>
    <w:tblPr>
      <w:tblStyleRowBandSize w:val="1"/>
      <w:tblStyleColBandSize w:val="1"/>
      <w:tblBorders>
        <w:top w:val="single" w:sz="4" w:space="0" w:color="318BFF" w:themeColor="text1" w:themeTint="80"/>
        <w:bottom w:val="single" w:sz="4" w:space="0" w:color="318B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318B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318B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318BFF" w:themeColor="text1" w:themeTint="80"/>
          <w:right w:val="single" w:sz="4" w:space="0" w:color="318BFF" w:themeColor="text1" w:themeTint="80"/>
        </w:tcBorders>
      </w:tcPr>
    </w:tblStylePr>
    <w:tblStylePr w:type="band2Vert">
      <w:tblPr/>
      <w:tcPr>
        <w:tcBorders>
          <w:left w:val="single" w:sz="4" w:space="0" w:color="318BFF" w:themeColor="text1" w:themeTint="80"/>
          <w:right w:val="single" w:sz="4" w:space="0" w:color="318BFF" w:themeColor="text1" w:themeTint="80"/>
        </w:tcBorders>
      </w:tcPr>
    </w:tblStylePr>
    <w:tblStylePr w:type="band1Horz">
      <w:tblPr/>
      <w:tcPr>
        <w:tcBorders>
          <w:top w:val="single" w:sz="4" w:space="0" w:color="318BFF" w:themeColor="text1" w:themeTint="80"/>
          <w:bottom w:val="single" w:sz="4" w:space="0" w:color="318BF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D70E9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318BF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318BF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D70E9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D70E9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18BF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18BF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18BF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18BF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VNGtabelgroen">
    <w:name w:val="VNG tabel groen"/>
    <w:basedOn w:val="Standaardtabel"/>
    <w:uiPriority w:val="99"/>
    <w:rsid w:val="00664143"/>
    <w:pPr>
      <w:keepLines/>
      <w:suppressAutoHyphens/>
      <w:spacing w:after="20" w:line="240" w:lineRule="atLeast"/>
    </w:pPr>
    <w:rPr>
      <w:sz w:val="16"/>
    </w:rPr>
    <w:tblPr>
      <w:tblBorders>
        <w:top w:val="single" w:sz="4" w:space="0" w:color="62C48C"/>
        <w:left w:val="single" w:sz="4" w:space="0" w:color="62C48C"/>
        <w:bottom w:val="single" w:sz="4" w:space="0" w:color="62C48C"/>
        <w:right w:val="single" w:sz="4" w:space="0" w:color="62C48C"/>
        <w:insideH w:val="single" w:sz="4" w:space="0" w:color="62C48C"/>
        <w:insideV w:val="single" w:sz="4" w:space="0" w:color="62C48C"/>
      </w:tblBorders>
      <w:tblCellMar>
        <w:left w:w="113" w:type="dxa"/>
        <w:right w:w="113" w:type="dxa"/>
      </w:tblCellMar>
    </w:tblPr>
    <w:trPr>
      <w:cantSplit/>
    </w:trPr>
    <w:tcPr>
      <w:shd w:val="clear" w:color="auto" w:fill="auto"/>
    </w:tcPr>
    <w:tblStylePr w:type="firstRow">
      <w:rPr>
        <w:rFonts w:ascii="Arial" w:hAnsi="Arial"/>
        <w:b/>
        <w:color w:val="auto"/>
        <w:sz w:val="16"/>
      </w:rPr>
      <w:tblPr/>
      <w:trPr>
        <w:cantSplit w:val="0"/>
        <w:tblHeader/>
      </w:trPr>
      <w:tcPr>
        <w:shd w:val="clear" w:color="auto" w:fill="62C48C"/>
      </w:tcPr>
    </w:tblStylePr>
  </w:style>
  <w:style w:type="table" w:customStyle="1" w:styleId="VNGtabelpaars">
    <w:name w:val="VNG tabel paars"/>
    <w:basedOn w:val="Standaardtabel"/>
    <w:uiPriority w:val="99"/>
    <w:rsid w:val="00C02CF5"/>
    <w:pPr>
      <w:keepLines/>
      <w:suppressAutoHyphens/>
      <w:spacing w:after="20" w:line="240" w:lineRule="atLeast"/>
      <w:textboxTightWrap w:val="allLines"/>
    </w:pPr>
    <w:rPr>
      <w:color w:val="101010"/>
      <w:sz w:val="16"/>
    </w:rPr>
    <w:tblPr>
      <w:tblBorders>
        <w:top w:val="single" w:sz="4" w:space="0" w:color="CCC3D9"/>
        <w:left w:val="single" w:sz="4" w:space="0" w:color="CCC3D9"/>
        <w:bottom w:val="single" w:sz="4" w:space="0" w:color="CCC3D9"/>
        <w:right w:val="single" w:sz="4" w:space="0" w:color="CCC3D9"/>
        <w:insideH w:val="single" w:sz="4" w:space="0" w:color="CCC3D9"/>
        <w:insideV w:val="single" w:sz="4" w:space="0" w:color="CCC3D9"/>
      </w:tblBorders>
      <w:tblCellMar>
        <w:left w:w="113" w:type="dxa"/>
        <w:right w:w="113" w:type="dxa"/>
      </w:tblCellMar>
    </w:tblPr>
    <w:trPr>
      <w:cantSplit/>
    </w:trPr>
    <w:tcPr>
      <w:shd w:val="clear" w:color="auto" w:fill="auto"/>
    </w:tcPr>
    <w:tblStylePr w:type="firstRow">
      <w:rPr>
        <w:rFonts w:ascii="Arial" w:hAnsi="Arial"/>
        <w:b/>
        <w:color w:val="auto"/>
        <w:sz w:val="16"/>
      </w:rPr>
      <w:tblPr/>
      <w:trPr>
        <w:cantSplit w:val="0"/>
        <w:tblHeader/>
      </w:trPr>
      <w:tcPr>
        <w:shd w:val="clear" w:color="auto" w:fill="CCC3D9"/>
      </w:tcPr>
    </w:tblStylePr>
  </w:style>
  <w:style w:type="paragraph" w:customStyle="1" w:styleId="Voettekstzwart">
    <w:name w:val="Voettekst zwart"/>
    <w:basedOn w:val="Standaard"/>
    <w:uiPriority w:val="4"/>
    <w:rsid w:val="00942E93"/>
    <w:pPr>
      <w:spacing w:after="250" w:line="180" w:lineRule="atLeast"/>
    </w:pPr>
    <w:rPr>
      <w:sz w:val="16"/>
      <w:lang w:val="fr-FR"/>
    </w:rPr>
  </w:style>
  <w:style w:type="character" w:styleId="Hyperlink">
    <w:name w:val="Hyperlink"/>
    <w:basedOn w:val="Standaardalinea-lettertype"/>
    <w:uiPriority w:val="99"/>
    <w:unhideWhenUsed/>
    <w:rsid w:val="00245AB6"/>
    <w:rPr>
      <w:color w:val="002C64"/>
      <w:u w:val="single"/>
    </w:rPr>
  </w:style>
  <w:style w:type="paragraph" w:customStyle="1" w:styleId="Uitgelichtlichtblauw">
    <w:name w:val="Uitgelicht licht blauw"/>
    <w:basedOn w:val="Uitgelichtkader"/>
    <w:next w:val="Standaard"/>
    <w:uiPriority w:val="3"/>
    <w:qFormat/>
    <w:rsid w:val="00FC30EF"/>
    <w:pPr>
      <w:pBdr>
        <w:top w:val="single" w:sz="6" w:space="10" w:color="B9E1F0"/>
        <w:left w:val="single" w:sz="6" w:space="12" w:color="B9E1F0"/>
        <w:bottom w:val="single" w:sz="6" w:space="10" w:color="B9E1F0"/>
        <w:right w:val="single" w:sz="6" w:space="12" w:color="B9E1F0"/>
      </w:pBdr>
      <w:shd w:val="clear" w:color="auto" w:fill="B9E1F0"/>
    </w:pPr>
  </w:style>
  <w:style w:type="paragraph" w:customStyle="1" w:styleId="Uitgelichtpaars">
    <w:name w:val="Uitgelicht paars"/>
    <w:basedOn w:val="Uitgelichtkader"/>
    <w:next w:val="Standaard"/>
    <w:uiPriority w:val="3"/>
    <w:qFormat/>
    <w:rsid w:val="00FC30EF"/>
    <w:pPr>
      <w:pBdr>
        <w:top w:val="single" w:sz="6" w:space="10" w:color="CCC3D9"/>
        <w:left w:val="single" w:sz="6" w:space="12" w:color="CCC3D9"/>
        <w:bottom w:val="single" w:sz="6" w:space="10" w:color="CCC3D9"/>
        <w:right w:val="single" w:sz="6" w:space="12" w:color="CCC3D9"/>
      </w:pBdr>
      <w:shd w:val="clear" w:color="auto" w:fill="CCC3D9"/>
    </w:pPr>
    <w:rPr>
      <w:lang w:val="fr-FR"/>
    </w:rPr>
  </w:style>
  <w:style w:type="paragraph" w:customStyle="1" w:styleId="Uitgelichtkader">
    <w:name w:val="Uitgelicht kader"/>
    <w:basedOn w:val="Standaard"/>
    <w:next w:val="Standaard"/>
    <w:uiPriority w:val="3"/>
    <w:qFormat/>
    <w:rsid w:val="00FC30EF"/>
    <w:pPr>
      <w:keepLines/>
      <w:pBdr>
        <w:top w:val="single" w:sz="6" w:space="10" w:color="101010"/>
        <w:left w:val="single" w:sz="6" w:space="12" w:color="101010"/>
        <w:bottom w:val="single" w:sz="6" w:space="10" w:color="101010"/>
        <w:right w:val="single" w:sz="6" w:space="12" w:color="101010"/>
      </w:pBdr>
      <w:spacing w:before="200" w:after="200" w:line="312" w:lineRule="auto"/>
    </w:pPr>
  </w:style>
  <w:style w:type="table" w:styleId="Rastertabel1licht-Accent1">
    <w:name w:val="Grid Table 1 Light Accent 1"/>
    <w:basedOn w:val="Standaardtabel"/>
    <w:uiPriority w:val="46"/>
    <w:rsid w:val="00F675B1"/>
    <w:tblPr>
      <w:tblStyleRowBandSize w:val="1"/>
      <w:tblStyleColBandSize w:val="1"/>
      <w:tblBorders>
        <w:top w:val="single" w:sz="4" w:space="0" w:color="5BA3FF" w:themeColor="accent1" w:themeTint="66"/>
        <w:left w:val="single" w:sz="4" w:space="0" w:color="5BA3FF" w:themeColor="accent1" w:themeTint="66"/>
        <w:bottom w:val="single" w:sz="4" w:space="0" w:color="5BA3FF" w:themeColor="accent1" w:themeTint="66"/>
        <w:right w:val="single" w:sz="4" w:space="0" w:color="5BA3FF" w:themeColor="accent1" w:themeTint="66"/>
        <w:insideH w:val="single" w:sz="4" w:space="0" w:color="5BA3FF" w:themeColor="accent1" w:themeTint="66"/>
        <w:insideV w:val="single" w:sz="4" w:space="0" w:color="5BA3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975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975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VNGGenummerdelijst">
    <w:name w:val="VNG Genummerde lijst"/>
    <w:uiPriority w:val="99"/>
    <w:rsid w:val="005B1687"/>
    <w:pPr>
      <w:numPr>
        <w:numId w:val="2"/>
      </w:numPr>
    </w:pPr>
  </w:style>
  <w:style w:type="numbering" w:customStyle="1" w:styleId="VNGOngenummerdelijst">
    <w:name w:val="VNG Ongenummerde lijst"/>
    <w:uiPriority w:val="99"/>
    <w:rsid w:val="005B1687"/>
    <w:pPr>
      <w:numPr>
        <w:numId w:val="3"/>
      </w:numPr>
    </w:pPr>
  </w:style>
  <w:style w:type="paragraph" w:styleId="Inhopg1">
    <w:name w:val="toc 1"/>
    <w:basedOn w:val="Standaard"/>
    <w:next w:val="Standaard"/>
    <w:autoRedefine/>
    <w:uiPriority w:val="39"/>
    <w:rsid w:val="00E26244"/>
    <w:pPr>
      <w:spacing w:after="100"/>
    </w:pPr>
  </w:style>
  <w:style w:type="paragraph" w:customStyle="1" w:styleId="Introductie">
    <w:name w:val="Introductie"/>
    <w:basedOn w:val="Standaard"/>
    <w:next w:val="Standaard"/>
    <w:uiPriority w:val="2"/>
    <w:qFormat/>
    <w:rsid w:val="00780A69"/>
    <w:pPr>
      <w:spacing w:after="250" w:line="330" w:lineRule="atLeast"/>
    </w:pPr>
    <w:rPr>
      <w:b/>
      <w:sz w:val="24"/>
      <w:lang w:val="fr-FR"/>
    </w:rPr>
  </w:style>
  <w:style w:type="paragraph" w:customStyle="1" w:styleId="Uitgelichtoranje">
    <w:name w:val="Uitgelicht oranje"/>
    <w:basedOn w:val="Uitgelichtkader"/>
    <w:next w:val="Standaard"/>
    <w:uiPriority w:val="3"/>
    <w:qFormat/>
    <w:rsid w:val="00FC30EF"/>
    <w:pPr>
      <w:pBdr>
        <w:top w:val="single" w:sz="6" w:space="10" w:color="FFC875"/>
        <w:left w:val="single" w:sz="6" w:space="12" w:color="FFC875"/>
        <w:bottom w:val="single" w:sz="6" w:space="10" w:color="FFC875"/>
        <w:right w:val="single" w:sz="6" w:space="12" w:color="FFC875"/>
      </w:pBdr>
      <w:shd w:val="clear" w:color="auto" w:fill="FFC875"/>
    </w:pPr>
  </w:style>
  <w:style w:type="paragraph" w:customStyle="1" w:styleId="Uitgelichtgroen">
    <w:name w:val="Uitgelicht groen"/>
    <w:basedOn w:val="Uitgelichtkader"/>
    <w:next w:val="Standaard"/>
    <w:uiPriority w:val="3"/>
    <w:qFormat/>
    <w:rsid w:val="00FC30EF"/>
    <w:pPr>
      <w:pBdr>
        <w:top w:val="single" w:sz="6" w:space="10" w:color="62C493"/>
        <w:left w:val="single" w:sz="6" w:space="12" w:color="62C493"/>
        <w:bottom w:val="single" w:sz="6" w:space="10" w:color="62C493"/>
        <w:right w:val="single" w:sz="6" w:space="12" w:color="62C493"/>
      </w:pBdr>
      <w:shd w:val="clear" w:color="auto" w:fill="62C48C"/>
    </w:pPr>
  </w:style>
  <w:style w:type="paragraph" w:customStyle="1" w:styleId="Uitgelichtrood">
    <w:name w:val="Uitgelicht rood"/>
    <w:basedOn w:val="Uitgelichtkader"/>
    <w:next w:val="Standaard"/>
    <w:uiPriority w:val="3"/>
    <w:qFormat/>
    <w:rsid w:val="00FC30EF"/>
    <w:pPr>
      <w:pBdr>
        <w:top w:val="single" w:sz="6" w:space="10" w:color="FF928C"/>
        <w:left w:val="single" w:sz="6" w:space="12" w:color="FF928C"/>
        <w:bottom w:val="single" w:sz="6" w:space="10" w:color="FF928C"/>
        <w:right w:val="single" w:sz="6" w:space="12" w:color="FF928C"/>
      </w:pBdr>
      <w:shd w:val="clear" w:color="auto" w:fill="FF928C"/>
    </w:pPr>
  </w:style>
  <w:style w:type="paragraph" w:customStyle="1" w:styleId="Uitgelichtgeel">
    <w:name w:val="Uitgelicht geel"/>
    <w:basedOn w:val="Uitgelichtkader"/>
    <w:next w:val="Standaard"/>
    <w:uiPriority w:val="3"/>
    <w:qFormat/>
    <w:rsid w:val="00FC30EF"/>
    <w:pPr>
      <w:pBdr>
        <w:top w:val="single" w:sz="6" w:space="10" w:color="FCDE65"/>
        <w:left w:val="single" w:sz="6" w:space="12" w:color="FCDE65"/>
        <w:bottom w:val="single" w:sz="6" w:space="10" w:color="FCDE65"/>
        <w:right w:val="single" w:sz="6" w:space="12" w:color="FCDE65"/>
      </w:pBdr>
      <w:shd w:val="clear" w:color="auto" w:fill="FCDE65"/>
    </w:pPr>
  </w:style>
  <w:style w:type="paragraph" w:customStyle="1" w:styleId="Uitgelichtmiddenblauw">
    <w:name w:val="Uitgelicht midden blauw"/>
    <w:basedOn w:val="Uitgelichtkader"/>
    <w:next w:val="Standaard"/>
    <w:uiPriority w:val="3"/>
    <w:qFormat/>
    <w:rsid w:val="00FC30EF"/>
    <w:pPr>
      <w:pBdr>
        <w:top w:val="single" w:sz="6" w:space="10" w:color="9BBDDE"/>
        <w:left w:val="single" w:sz="6" w:space="12" w:color="9BBDDE"/>
        <w:bottom w:val="single" w:sz="6" w:space="10" w:color="9BBDDE"/>
        <w:right w:val="single" w:sz="6" w:space="12" w:color="9BBDDE"/>
      </w:pBdr>
      <w:shd w:val="clear" w:color="auto" w:fill="9BBDDE"/>
    </w:pPr>
  </w:style>
  <w:style w:type="table" w:customStyle="1" w:styleId="VNGtabeloranje">
    <w:name w:val="VNG tabel oranje"/>
    <w:basedOn w:val="VNGtabelgroen"/>
    <w:uiPriority w:val="99"/>
    <w:rsid w:val="00664143"/>
    <w:tblPr>
      <w:tblBorders>
        <w:top w:val="single" w:sz="4" w:space="0" w:color="FFC875"/>
        <w:left w:val="single" w:sz="4" w:space="0" w:color="FFC875"/>
        <w:bottom w:val="single" w:sz="4" w:space="0" w:color="FFC875"/>
        <w:right w:val="single" w:sz="4" w:space="0" w:color="FFC875"/>
        <w:insideH w:val="single" w:sz="4" w:space="0" w:color="FFC875"/>
        <w:insideV w:val="single" w:sz="4" w:space="0" w:color="FFC875"/>
      </w:tblBorders>
    </w:tblPr>
    <w:tcPr>
      <w:shd w:val="clear" w:color="auto" w:fill="auto"/>
    </w:tcPr>
    <w:tblStylePr w:type="firstRow">
      <w:rPr>
        <w:rFonts w:ascii="Arial" w:hAnsi="Arial"/>
        <w:b/>
        <w:color w:val="002C64" w:themeColor="text1"/>
        <w:sz w:val="16"/>
      </w:rPr>
      <w:tblPr/>
      <w:trPr>
        <w:cantSplit w:val="0"/>
        <w:tblHeader/>
      </w:trPr>
      <w:tcPr>
        <w:shd w:val="clear" w:color="auto" w:fill="FFC875"/>
      </w:tcPr>
    </w:tblStylePr>
  </w:style>
  <w:style w:type="table" w:customStyle="1" w:styleId="VNGtabelrood">
    <w:name w:val="VNG tabel rood"/>
    <w:basedOn w:val="VNGtabelgroen"/>
    <w:uiPriority w:val="99"/>
    <w:rsid w:val="00C02CF5"/>
    <w:tblPr>
      <w:tblBorders>
        <w:top w:val="single" w:sz="4" w:space="0" w:color="FF928C"/>
        <w:left w:val="single" w:sz="4" w:space="0" w:color="FF928C"/>
        <w:bottom w:val="single" w:sz="4" w:space="0" w:color="FF928C"/>
        <w:right w:val="single" w:sz="4" w:space="0" w:color="FF928C"/>
        <w:insideH w:val="single" w:sz="4" w:space="0" w:color="FF928C"/>
        <w:insideV w:val="single" w:sz="4" w:space="0" w:color="FF928C"/>
      </w:tblBorders>
    </w:tblPr>
    <w:tcPr>
      <w:shd w:val="clear" w:color="auto" w:fill="auto"/>
    </w:tcPr>
    <w:tblStylePr w:type="firstRow">
      <w:rPr>
        <w:rFonts w:ascii="Arial" w:hAnsi="Arial"/>
        <w:b/>
        <w:color w:val="auto"/>
        <w:sz w:val="16"/>
      </w:rPr>
      <w:tblPr/>
      <w:trPr>
        <w:cantSplit w:val="0"/>
        <w:tblHeader/>
      </w:trPr>
      <w:tcPr>
        <w:shd w:val="clear" w:color="auto" w:fill="FF928C"/>
      </w:tcPr>
    </w:tblStylePr>
  </w:style>
  <w:style w:type="table" w:customStyle="1" w:styleId="VNGtabellichtblauw">
    <w:name w:val="VNG tabel licht blauw"/>
    <w:basedOn w:val="VNGtabelgroen"/>
    <w:uiPriority w:val="99"/>
    <w:rsid w:val="00C02CF5"/>
    <w:rPr>
      <w:color w:val="002C64" w:themeColor="text1"/>
    </w:rPr>
    <w:tblPr>
      <w:tblBorders>
        <w:top w:val="single" w:sz="4" w:space="0" w:color="B9E1F0"/>
        <w:left w:val="single" w:sz="4" w:space="0" w:color="B9E1F0"/>
        <w:bottom w:val="single" w:sz="4" w:space="0" w:color="B9E1F0"/>
        <w:right w:val="single" w:sz="4" w:space="0" w:color="B9E1F0"/>
        <w:insideH w:val="single" w:sz="4" w:space="0" w:color="B9E1F0"/>
        <w:insideV w:val="single" w:sz="4" w:space="0" w:color="B9E1F0"/>
      </w:tblBorders>
    </w:tblPr>
    <w:tcPr>
      <w:shd w:val="clear" w:color="auto" w:fill="auto"/>
    </w:tcPr>
    <w:tblStylePr w:type="firstRow">
      <w:rPr>
        <w:rFonts w:ascii="Arial" w:hAnsi="Arial"/>
        <w:b/>
        <w:color w:val="auto"/>
        <w:sz w:val="16"/>
      </w:rPr>
      <w:tblPr/>
      <w:trPr>
        <w:cantSplit w:val="0"/>
        <w:tblHeader/>
      </w:trPr>
      <w:tcPr>
        <w:shd w:val="clear" w:color="auto" w:fill="B9E1F0"/>
      </w:tcPr>
    </w:tblStylePr>
  </w:style>
  <w:style w:type="table" w:customStyle="1" w:styleId="VNGtabelgeel">
    <w:name w:val="VNG tabel geel"/>
    <w:basedOn w:val="VNGtabelgroen"/>
    <w:uiPriority w:val="99"/>
    <w:rsid w:val="00664143"/>
    <w:tblPr>
      <w:tblBorders>
        <w:top w:val="single" w:sz="4" w:space="0" w:color="FCDE65"/>
        <w:left w:val="single" w:sz="4" w:space="0" w:color="FCDE65"/>
        <w:bottom w:val="single" w:sz="4" w:space="0" w:color="FCDE65"/>
        <w:right w:val="single" w:sz="4" w:space="0" w:color="FCDE65"/>
        <w:insideH w:val="single" w:sz="4" w:space="0" w:color="FCDE65"/>
        <w:insideV w:val="single" w:sz="4" w:space="0" w:color="FCDE65"/>
      </w:tblBorders>
    </w:tblPr>
    <w:tcPr>
      <w:shd w:val="clear" w:color="auto" w:fill="auto"/>
    </w:tcPr>
    <w:tblStylePr w:type="firstRow">
      <w:rPr>
        <w:rFonts w:ascii="Arial" w:hAnsi="Arial"/>
        <w:b/>
        <w:color w:val="002C64" w:themeColor="text1"/>
        <w:sz w:val="16"/>
      </w:rPr>
      <w:tblPr/>
      <w:trPr>
        <w:cantSplit w:val="0"/>
        <w:tblHeader/>
      </w:trPr>
      <w:tcPr>
        <w:shd w:val="clear" w:color="auto" w:fill="FCDE65"/>
      </w:tcPr>
    </w:tblStylePr>
  </w:style>
  <w:style w:type="table" w:customStyle="1" w:styleId="VNGtabelmiddenblauw">
    <w:name w:val="VNG tabel midden blauw"/>
    <w:basedOn w:val="VNGtabelgroen"/>
    <w:uiPriority w:val="99"/>
    <w:rsid w:val="00664143"/>
    <w:tblPr>
      <w:tblBorders>
        <w:top w:val="single" w:sz="4" w:space="0" w:color="9BBDDE"/>
        <w:left w:val="single" w:sz="4" w:space="0" w:color="9BBDDE"/>
        <w:bottom w:val="single" w:sz="4" w:space="0" w:color="9BBDDE"/>
        <w:right w:val="single" w:sz="4" w:space="0" w:color="9BBDDE"/>
        <w:insideH w:val="single" w:sz="4" w:space="0" w:color="9BBDDE"/>
        <w:insideV w:val="single" w:sz="4" w:space="0" w:color="9BBDDE"/>
      </w:tblBorders>
    </w:tblPr>
    <w:tcPr>
      <w:shd w:val="clear" w:color="auto" w:fill="auto"/>
    </w:tcPr>
    <w:tblStylePr w:type="firstRow">
      <w:rPr>
        <w:rFonts w:ascii="Arial" w:hAnsi="Arial"/>
        <w:b/>
        <w:color w:val="auto"/>
        <w:sz w:val="16"/>
      </w:rPr>
      <w:tblPr/>
      <w:trPr>
        <w:cantSplit w:val="0"/>
        <w:tblHeader/>
      </w:trPr>
      <w:tcPr>
        <w:shd w:val="clear" w:color="auto" w:fill="9BBDDE"/>
      </w:tcPr>
    </w:tblStylePr>
  </w:style>
  <w:style w:type="paragraph" w:styleId="Titel">
    <w:name w:val="Title"/>
    <w:basedOn w:val="Standaard"/>
    <w:next w:val="Standaard"/>
    <w:link w:val="TitelChar"/>
    <w:uiPriority w:val="2"/>
    <w:qFormat/>
    <w:rsid w:val="00AB1652"/>
    <w:pPr>
      <w:keepNext/>
      <w:spacing w:before="800" w:after="800" w:line="800" w:lineRule="atLeast"/>
    </w:pPr>
    <w:rPr>
      <w:rFonts w:eastAsiaTheme="majorEastAsia" w:cstheme="majorBidi"/>
      <w:color w:val="002C64"/>
      <w:spacing w:val="-10"/>
      <w:kern w:val="32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2"/>
    <w:rsid w:val="00AB1652"/>
    <w:rPr>
      <w:rFonts w:eastAsiaTheme="majorEastAsia" w:cstheme="majorBidi"/>
      <w:color w:val="002C64"/>
      <w:spacing w:val="-10"/>
      <w:kern w:val="32"/>
      <w:sz w:val="60"/>
      <w:szCs w:val="56"/>
    </w:rPr>
  </w:style>
  <w:style w:type="paragraph" w:customStyle="1" w:styleId="Colofontekst">
    <w:name w:val="Colofontekst"/>
    <w:basedOn w:val="Standaard"/>
    <w:next w:val="Standaard"/>
    <w:uiPriority w:val="4"/>
    <w:qFormat/>
    <w:rsid w:val="00824A0D"/>
    <w:rPr>
      <w:sz w:val="18"/>
    </w:rPr>
  </w:style>
  <w:style w:type="paragraph" w:styleId="Voetnoottekst">
    <w:name w:val="footnote text"/>
    <w:basedOn w:val="Standaard"/>
    <w:link w:val="VoetnoottekstChar"/>
    <w:semiHidden/>
    <w:unhideWhenUsed/>
    <w:rsid w:val="009172F4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semiHidden/>
    <w:rsid w:val="009172F4"/>
  </w:style>
  <w:style w:type="character" w:styleId="Voetnootmarkering">
    <w:name w:val="footnote reference"/>
    <w:basedOn w:val="Standaardalinea-lettertype"/>
    <w:semiHidden/>
    <w:unhideWhenUsed/>
    <w:rsid w:val="004D66E3"/>
    <w:rPr>
      <w:vertAlign w:val="superscript"/>
    </w:rPr>
  </w:style>
  <w:style w:type="paragraph" w:styleId="Koptekst">
    <w:name w:val="header"/>
    <w:basedOn w:val="Standaard"/>
    <w:link w:val="KoptekstChar"/>
    <w:unhideWhenUsed/>
    <w:rsid w:val="004D66E3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4D66E3"/>
  </w:style>
  <w:style w:type="paragraph" w:styleId="Voettekst">
    <w:name w:val="footer"/>
    <w:basedOn w:val="Standaard"/>
    <w:link w:val="VoettekstChar"/>
    <w:unhideWhenUsed/>
    <w:rsid w:val="004D66E3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4D66E3"/>
  </w:style>
  <w:style w:type="paragraph" w:styleId="Kopvaninhoudsopgave">
    <w:name w:val="TOC Heading"/>
    <w:basedOn w:val="Kop2"/>
    <w:next w:val="Standaard"/>
    <w:uiPriority w:val="39"/>
    <w:unhideWhenUsed/>
    <w:rsid w:val="00F51369"/>
    <w:pPr>
      <w:keepLines/>
      <w:outlineLvl w:val="9"/>
    </w:pPr>
    <w:rPr>
      <w:rFonts w:eastAsiaTheme="majorEastAsia" w:cstheme="majorBidi"/>
      <w:bCs/>
    </w:rPr>
  </w:style>
  <w:style w:type="paragraph" w:styleId="Inhopg2">
    <w:name w:val="toc 2"/>
    <w:basedOn w:val="Standaard"/>
    <w:next w:val="Standaard"/>
    <w:autoRedefine/>
    <w:uiPriority w:val="39"/>
    <w:unhideWhenUsed/>
    <w:rsid w:val="00B06308"/>
    <w:pPr>
      <w:spacing w:after="100"/>
    </w:pPr>
  </w:style>
  <w:style w:type="paragraph" w:styleId="Inhopg3">
    <w:name w:val="toc 3"/>
    <w:basedOn w:val="Standaard"/>
    <w:next w:val="Standaard"/>
    <w:autoRedefine/>
    <w:uiPriority w:val="39"/>
    <w:unhideWhenUsed/>
    <w:rsid w:val="00853FDD"/>
    <w:pPr>
      <w:spacing w:after="100"/>
      <w:ind w:left="567"/>
    </w:pPr>
  </w:style>
  <w:style w:type="paragraph" w:customStyle="1" w:styleId="StijlKopvaninhoudsopgaveLatijnsArial30ptAangepastekl">
    <w:name w:val="Stijl Kop van inhoudsopgave + (Latijns) Arial 30 pt Aangepaste kl..."/>
    <w:basedOn w:val="Kopvaninhoudsopgave"/>
    <w:rsid w:val="00E4683A"/>
  </w:style>
  <w:style w:type="paragraph" w:styleId="Inhopg4">
    <w:name w:val="toc 4"/>
    <w:basedOn w:val="Standaard"/>
    <w:next w:val="Standaard"/>
    <w:autoRedefine/>
    <w:semiHidden/>
    <w:unhideWhenUsed/>
    <w:rsid w:val="00B06308"/>
    <w:pPr>
      <w:spacing w:after="100"/>
    </w:pPr>
  </w:style>
  <w:style w:type="paragraph" w:styleId="Inhopg5">
    <w:name w:val="toc 5"/>
    <w:basedOn w:val="Standaard"/>
    <w:next w:val="Standaard"/>
    <w:autoRedefine/>
    <w:semiHidden/>
    <w:unhideWhenUsed/>
    <w:rsid w:val="00B06308"/>
    <w:pPr>
      <w:spacing w:after="100"/>
    </w:pPr>
  </w:style>
  <w:style w:type="paragraph" w:styleId="Inhopg6">
    <w:name w:val="toc 6"/>
    <w:basedOn w:val="Standaard"/>
    <w:next w:val="Standaard"/>
    <w:autoRedefine/>
    <w:semiHidden/>
    <w:unhideWhenUsed/>
    <w:rsid w:val="00B06308"/>
    <w:pPr>
      <w:spacing w:after="100"/>
    </w:pPr>
  </w:style>
  <w:style w:type="paragraph" w:styleId="Inhopg7">
    <w:name w:val="toc 7"/>
    <w:basedOn w:val="Standaard"/>
    <w:next w:val="Standaard"/>
    <w:autoRedefine/>
    <w:semiHidden/>
    <w:unhideWhenUsed/>
    <w:rsid w:val="00B06308"/>
    <w:pPr>
      <w:spacing w:after="100"/>
    </w:pPr>
  </w:style>
  <w:style w:type="paragraph" w:styleId="Inhopg8">
    <w:name w:val="toc 8"/>
    <w:basedOn w:val="Standaard"/>
    <w:next w:val="Standaard"/>
    <w:autoRedefine/>
    <w:semiHidden/>
    <w:unhideWhenUsed/>
    <w:rsid w:val="00B06308"/>
    <w:pPr>
      <w:spacing w:after="100"/>
    </w:pPr>
  </w:style>
  <w:style w:type="paragraph" w:styleId="Inhopg9">
    <w:name w:val="toc 9"/>
    <w:basedOn w:val="Standaard"/>
    <w:next w:val="Standaard"/>
    <w:autoRedefine/>
    <w:semiHidden/>
    <w:unhideWhenUsed/>
    <w:rsid w:val="00B06308"/>
    <w:pPr>
      <w:spacing w:after="100"/>
    </w:pPr>
  </w:style>
  <w:style w:type="paragraph" w:styleId="Ballontekst">
    <w:name w:val="Balloon Text"/>
    <w:basedOn w:val="Standaard"/>
    <w:link w:val="BallontekstChar"/>
    <w:semiHidden/>
    <w:rsid w:val="004C59AD"/>
    <w:rPr>
      <w:rFonts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4C59AD"/>
    <w:rPr>
      <w:rFonts w:cs="Segoe UI"/>
      <w:szCs w:val="18"/>
    </w:rPr>
  </w:style>
  <w:style w:type="numbering" w:customStyle="1" w:styleId="Stijl1">
    <w:name w:val="Stijl1"/>
    <w:uiPriority w:val="99"/>
    <w:rsid w:val="00C4144F"/>
    <w:pPr>
      <w:numPr>
        <w:numId w:val="4"/>
      </w:numPr>
    </w:pPr>
  </w:style>
  <w:style w:type="character" w:customStyle="1" w:styleId="Kop7Char">
    <w:name w:val="Kop 7 Char"/>
    <w:basedOn w:val="Standaardalinea-lettertype"/>
    <w:link w:val="Kop7"/>
    <w:uiPriority w:val="1"/>
    <w:rsid w:val="006B21DE"/>
    <w:rPr>
      <w:rFonts w:eastAsiaTheme="majorEastAsia" w:cstheme="majorBidi"/>
      <w:iCs/>
      <w:color w:val="00A9F3"/>
    </w:rPr>
  </w:style>
  <w:style w:type="character" w:customStyle="1" w:styleId="Kop8Char">
    <w:name w:val="Kop 8 Char"/>
    <w:basedOn w:val="Standaardalinea-lettertype"/>
    <w:link w:val="Kop8"/>
    <w:uiPriority w:val="1"/>
    <w:semiHidden/>
    <w:rsid w:val="006B21DE"/>
    <w:rPr>
      <w:rFonts w:eastAsiaTheme="majorEastAsia" w:cstheme="majorBidi"/>
      <w:color w:val="00A9F3"/>
      <w:szCs w:val="21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6B21DE"/>
    <w:rPr>
      <w:rFonts w:eastAsiaTheme="majorEastAsia" w:cstheme="majorBidi"/>
      <w:iCs/>
      <w:color w:val="00A9F3"/>
      <w:szCs w:val="21"/>
    </w:rPr>
  </w:style>
  <w:style w:type="paragraph" w:customStyle="1" w:styleId="paragraph">
    <w:name w:val="paragraph"/>
    <w:basedOn w:val="Standaard"/>
    <w:rsid w:val="00F765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F76518"/>
  </w:style>
  <w:style w:type="character" w:customStyle="1" w:styleId="spellingerror">
    <w:name w:val="spellingerror"/>
    <w:basedOn w:val="Standaardalinea-lettertype"/>
    <w:rsid w:val="00F76518"/>
  </w:style>
  <w:style w:type="character" w:customStyle="1" w:styleId="eop">
    <w:name w:val="eop"/>
    <w:basedOn w:val="Standaardalinea-lettertype"/>
    <w:rsid w:val="00F76518"/>
  </w:style>
  <w:style w:type="character" w:customStyle="1" w:styleId="contextualspellingandgrammarerror">
    <w:name w:val="contextualspellingandgrammarerror"/>
    <w:basedOn w:val="Standaardalinea-lettertype"/>
    <w:rsid w:val="00F76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6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3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6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9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4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:meeting_MGFhNmU1MjUtMTlhOS00MmFjLWEzZmItMDEwYWViNmJkZDkz@thread.v2/0?context=%7B%22Tid%22:%226ef029ab-3fd7-4d98-9b0e-d1f5fedea6d1%22,%22Oid%22:%2264742811-3a04-4e38-ab83-b5109dad2fc2%22%7D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eams.microsoft.com/l/meetup-join/19:meeting_OTM5MzFhMTAtZmQ5ZS00ZDA1LWE3ZjEtMjMzZTc3OTc1OGQz@thread.v2/0?context=%7B%22Tid%22:%226ef029ab-3fd7-4d98-9b0e-d1f5fedea6d1%22,%22Oid%22:%2264742811-3a04-4e38-ab83-b5109dad2fc2%22%7D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eams.microsoft.com/l/meetup-join/19:meeting_N2VmYzY3MjQtMjRhMy00NGVkLWFjMzUtYjkyN2YxNjY5OTU2@thread.v2/0?context=%7B%22Tid%22:%226ef029ab-3fd7-4d98-9b0e-d1f5fedea6d1%22,%22Oid%22:%2264742811-3a04-4e38-ab83-b5109dad2fc2%22%7D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teams.microsoft.com/l/meetup-join/19:meeting_MDdhYWM3NzYtZTFiOC00ZWZhLWJlOGUtZWVkOTJjZTAwOTUy@thread.v2/0?context=%7B%22Tid%22:%226ef029ab-3fd7-4d98-9b0e-d1f5fedea6d1%22,%22Oid%22:%2264742811-3a04-4e38-ab83-b5109dad2fc2%22%7D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teams.microsoft.com/l/meetup-join/19:meeting_NTdkNzZjZDYtMjNlYy00MzNlLWE1ZDMtNTA3ZDQ2MGNkNjQx@thread.v2/0?context=%7B%22Tid%22:%226ef029ab-3fd7-4d98-9b0e-d1f5fedea6d1%22,%22Oid%22:%2264742811-3a04-4e38-ab83-b5109dad2fc2%22%7D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per_h\Desktop\Basissjabloon%20VNG%20Realisatie.dot" TargetMode="External"/></Relationships>
</file>

<file path=word/theme/theme1.xml><?xml version="1.0" encoding="utf-8"?>
<a:theme xmlns:a="http://schemas.openxmlformats.org/drawingml/2006/main" name="Kantoorthema">
  <a:themeElements>
    <a:clrScheme name="Aangepast 1">
      <a:dk1>
        <a:srgbClr val="002C64"/>
      </a:dk1>
      <a:lt1>
        <a:sysClr val="window" lastClr="FFFFFF"/>
      </a:lt1>
      <a:dk2>
        <a:srgbClr val="101010"/>
      </a:dk2>
      <a:lt2>
        <a:srgbClr val="BEBEBE"/>
      </a:lt2>
      <a:accent1>
        <a:srgbClr val="002C64"/>
      </a:accent1>
      <a:accent2>
        <a:srgbClr val="F07E26"/>
      </a:accent2>
      <a:accent3>
        <a:srgbClr val="00A9F3"/>
      </a:accent3>
      <a:accent4>
        <a:srgbClr val="5F5073"/>
      </a:accent4>
      <a:accent5>
        <a:srgbClr val="F0AB00"/>
      </a:accent5>
      <a:accent6>
        <a:srgbClr val="008542"/>
      </a:accent6>
      <a:hlink>
        <a:srgbClr val="002C64"/>
      </a:hlink>
      <a:folHlink>
        <a:srgbClr val="002C64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2D912-67DE-4A31-B52D-C7D8E2752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Basissjabloon VNG Realisatie.dot</Template>
  <TotalTime>0</TotalTime>
  <Pages>2</Pages>
  <Words>708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2021-05-18T14:37:00Z</dcterms:created>
  <dcterms:modified xsi:type="dcterms:W3CDTF">2021-05-18T14:37:00Z</dcterms:modified>
</cp:coreProperties>
</file>